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07D5F" w14:textId="77777777" w:rsidR="00E23954" w:rsidRDefault="00E23954" w:rsidP="00E23954">
      <w:pPr>
        <w:pStyle w:val="BodyText2"/>
        <w:pBdr>
          <w:bottom w:val="none" w:sz="0" w:space="0" w:color="auto"/>
        </w:pBdr>
        <w:spacing w:before="240"/>
        <w:rPr>
          <w:rFonts w:ascii="Garamond" w:hAnsi="Garamond"/>
          <w:b/>
          <w:bCs/>
          <w:sz w:val="24"/>
        </w:rPr>
      </w:pPr>
      <w:r>
        <w:rPr>
          <w:rFonts w:ascii="Garamond" w:hAnsi="Garamond"/>
          <w:b/>
          <w:bCs/>
          <w:sz w:val="24"/>
        </w:rPr>
        <w:t>Grants:</w:t>
      </w:r>
    </w:p>
    <w:p w14:paraId="48A67E14" w14:textId="77777777" w:rsidR="00E23954" w:rsidRPr="00AD4C86" w:rsidRDefault="00E23954" w:rsidP="00E23954">
      <w:pPr>
        <w:pStyle w:val="BodyText2"/>
        <w:numPr>
          <w:ilvl w:val="0"/>
          <w:numId w:val="16"/>
        </w:numPr>
        <w:pBdr>
          <w:bottom w:val="none" w:sz="0" w:space="0" w:color="auto"/>
        </w:pBdr>
        <w:spacing w:before="120"/>
        <w:rPr>
          <w:rStyle w:val="Strong"/>
          <w:rFonts w:ascii="Garamond" w:hAnsi="Garamond"/>
          <w:b w:val="0"/>
          <w:szCs w:val="22"/>
        </w:rPr>
      </w:pPr>
      <w:r>
        <w:rPr>
          <w:rStyle w:val="Strong"/>
          <w:rFonts w:ascii="Garamond" w:hAnsi="Garamond"/>
          <w:szCs w:val="22"/>
        </w:rPr>
        <w:t xml:space="preserve">Wang-Li, </w:t>
      </w:r>
      <w:r w:rsidRPr="00365A48">
        <w:rPr>
          <w:rFonts w:ascii="Garamond" w:hAnsi="Garamond"/>
          <w:szCs w:val="22"/>
        </w:rPr>
        <w:t>Oviedo-Rondón</w:t>
      </w:r>
      <w:r>
        <w:rPr>
          <w:rFonts w:ascii="Garamond" w:hAnsi="Garamond"/>
          <w:szCs w:val="22"/>
        </w:rPr>
        <w:t xml:space="preserve">, Classen. 2017-2020. “Mitigating Environmental Stress for Enhanced Broiler Production Performance and Welfare” USDA NIFA </w:t>
      </w:r>
      <w:proofErr w:type="gramStart"/>
      <w:r>
        <w:rPr>
          <w:rFonts w:ascii="Garamond" w:hAnsi="Garamond"/>
          <w:szCs w:val="22"/>
        </w:rPr>
        <w:t>AFRI  $</w:t>
      </w:r>
      <w:proofErr w:type="gramEnd"/>
      <w:r>
        <w:rPr>
          <w:rFonts w:ascii="Garamond" w:hAnsi="Garamond"/>
          <w:szCs w:val="22"/>
        </w:rPr>
        <w:t xml:space="preserve">499,998. </w:t>
      </w:r>
      <w:r w:rsidRPr="00AD4C86">
        <w:rPr>
          <w:rFonts w:ascii="Garamond" w:hAnsi="Garamond"/>
          <w:b/>
          <w:szCs w:val="22"/>
        </w:rPr>
        <w:t>PI</w:t>
      </w:r>
    </w:p>
    <w:p w14:paraId="363F9391" w14:textId="77777777" w:rsidR="00E23954" w:rsidRPr="00EA1727" w:rsidRDefault="00E23954" w:rsidP="00E23954">
      <w:pPr>
        <w:pStyle w:val="BodyText2"/>
        <w:numPr>
          <w:ilvl w:val="0"/>
          <w:numId w:val="16"/>
        </w:numPr>
        <w:pBdr>
          <w:bottom w:val="none" w:sz="0" w:space="0" w:color="auto"/>
        </w:pBdr>
        <w:spacing w:before="120"/>
        <w:rPr>
          <w:rFonts w:ascii="Garamond" w:hAnsi="Garamond"/>
          <w:b/>
          <w:bCs/>
          <w:szCs w:val="22"/>
        </w:rPr>
      </w:pPr>
      <w:r w:rsidRPr="00EA1727">
        <w:rPr>
          <w:rStyle w:val="Strong"/>
          <w:rFonts w:ascii="Garamond" w:hAnsi="Garamond"/>
          <w:b w:val="0"/>
          <w:color w:val="222222"/>
          <w:szCs w:val="22"/>
          <w:shd w:val="clear" w:color="auto" w:fill="FFFFFF"/>
        </w:rPr>
        <w:t xml:space="preserve">Shah, S.B., </w:t>
      </w:r>
      <w:r w:rsidRPr="00EA1727">
        <w:rPr>
          <w:rStyle w:val="Strong"/>
          <w:rFonts w:ascii="Garamond" w:hAnsi="Garamond"/>
          <w:color w:val="222222"/>
          <w:szCs w:val="22"/>
          <w:shd w:val="clear" w:color="auto" w:fill="FFFFFF"/>
        </w:rPr>
        <w:t>L. Wang-Li</w:t>
      </w:r>
      <w:r w:rsidRPr="00EA1727">
        <w:rPr>
          <w:rStyle w:val="Strong"/>
          <w:rFonts w:ascii="Garamond" w:hAnsi="Garamond"/>
          <w:b w:val="0"/>
          <w:color w:val="222222"/>
          <w:szCs w:val="22"/>
          <w:shd w:val="clear" w:color="auto" w:fill="FFFFFF"/>
        </w:rPr>
        <w:t xml:space="preserve">, L.F. Stikeleather, P. Kolar, M.S. Castillo. </w:t>
      </w:r>
      <w:r>
        <w:rPr>
          <w:rStyle w:val="Strong"/>
          <w:rFonts w:ascii="Garamond" w:hAnsi="Garamond"/>
          <w:b w:val="0"/>
          <w:color w:val="222222"/>
          <w:szCs w:val="22"/>
          <w:shd w:val="clear" w:color="auto" w:fill="FFFFFF"/>
        </w:rPr>
        <w:t>2014-2017</w:t>
      </w:r>
      <w:r w:rsidRPr="00EA1727">
        <w:rPr>
          <w:rStyle w:val="Strong"/>
          <w:rFonts w:ascii="Garamond" w:hAnsi="Garamond"/>
          <w:b w:val="0"/>
          <w:color w:val="222222"/>
          <w:szCs w:val="22"/>
          <w:shd w:val="clear" w:color="auto" w:fill="FFFFFF"/>
        </w:rPr>
        <w:t>. “</w:t>
      </w:r>
      <w:r w:rsidRPr="00EA1727">
        <w:rPr>
          <w:rStyle w:val="Strong"/>
          <w:rFonts w:ascii="Garamond" w:hAnsi="Garamond" w:cs="Arial"/>
          <w:b w:val="0"/>
          <w:color w:val="222222"/>
          <w:szCs w:val="22"/>
          <w:shd w:val="clear" w:color="auto" w:fill="FFFFFF"/>
        </w:rPr>
        <w:t>Engineered windbreak wall - Vegetative Strip System to Reduce Pollutant and Odor Emissions from Mechanically-Ventilated Broiler and Swine Barns</w:t>
      </w:r>
      <w:r w:rsidRPr="00EA1727">
        <w:rPr>
          <w:rStyle w:val="apple-converted-space"/>
          <w:rFonts w:ascii="Garamond" w:hAnsi="Garamond"/>
          <w:b/>
          <w:color w:val="222222"/>
          <w:szCs w:val="22"/>
          <w:shd w:val="clear" w:color="auto" w:fill="FFFFFF"/>
        </w:rPr>
        <w:t xml:space="preserve">” </w:t>
      </w:r>
      <w:r w:rsidRPr="00EA1727">
        <w:rPr>
          <w:rStyle w:val="apple-converted-space"/>
          <w:rFonts w:ascii="Garamond" w:hAnsi="Garamond"/>
          <w:color w:val="222222"/>
          <w:szCs w:val="22"/>
          <w:shd w:val="clear" w:color="auto" w:fill="FFFFFF"/>
        </w:rPr>
        <w:t xml:space="preserve">USDA </w:t>
      </w:r>
      <w:r>
        <w:rPr>
          <w:rStyle w:val="apple-converted-space"/>
          <w:rFonts w:ascii="Garamond" w:hAnsi="Garamond"/>
          <w:color w:val="222222"/>
          <w:szCs w:val="22"/>
          <w:shd w:val="clear" w:color="auto" w:fill="FFFFFF"/>
        </w:rPr>
        <w:t xml:space="preserve">NRCS </w:t>
      </w:r>
      <w:r w:rsidRPr="00EA1727">
        <w:rPr>
          <w:rStyle w:val="apple-converted-space"/>
          <w:rFonts w:ascii="Garamond" w:hAnsi="Garamond"/>
          <w:color w:val="222222"/>
          <w:szCs w:val="22"/>
          <w:shd w:val="clear" w:color="auto" w:fill="FFFFFF"/>
        </w:rPr>
        <w:t>CIG</w:t>
      </w:r>
      <w:r>
        <w:rPr>
          <w:rStyle w:val="apple-converted-space"/>
          <w:rFonts w:ascii="Garamond" w:hAnsi="Garamond"/>
          <w:color w:val="222222"/>
          <w:szCs w:val="22"/>
          <w:shd w:val="clear" w:color="auto" w:fill="FFFFFF"/>
        </w:rPr>
        <w:t xml:space="preserve"> Grant</w:t>
      </w:r>
      <w:r w:rsidRPr="00EA1727">
        <w:rPr>
          <w:rStyle w:val="apple-converted-space"/>
          <w:rFonts w:ascii="Garamond" w:hAnsi="Garamond"/>
          <w:color w:val="222222"/>
          <w:szCs w:val="22"/>
          <w:shd w:val="clear" w:color="auto" w:fill="FFFFFF"/>
        </w:rPr>
        <w:t xml:space="preserve">, $121,094. </w:t>
      </w:r>
      <w:r w:rsidRPr="00EA1727">
        <w:rPr>
          <w:rStyle w:val="apple-converted-space"/>
          <w:rFonts w:ascii="Garamond" w:hAnsi="Garamond"/>
          <w:b/>
          <w:color w:val="222222"/>
          <w:szCs w:val="22"/>
          <w:shd w:val="clear" w:color="auto" w:fill="FFFFFF"/>
        </w:rPr>
        <w:t>Co-PI</w:t>
      </w:r>
      <w:r>
        <w:rPr>
          <w:rStyle w:val="apple-converted-space"/>
          <w:rFonts w:ascii="Garamond" w:hAnsi="Garamond"/>
          <w:b/>
          <w:color w:val="222222"/>
          <w:szCs w:val="22"/>
          <w:shd w:val="clear" w:color="auto" w:fill="FFFFFF"/>
        </w:rPr>
        <w:t>.</w:t>
      </w:r>
      <w:r w:rsidRPr="00EA1727">
        <w:rPr>
          <w:rStyle w:val="apple-converted-space"/>
          <w:rFonts w:ascii="Garamond" w:hAnsi="Garamond"/>
          <w:b/>
          <w:color w:val="222222"/>
          <w:szCs w:val="22"/>
          <w:shd w:val="clear" w:color="auto" w:fill="FFFFFF"/>
        </w:rPr>
        <w:t> </w:t>
      </w:r>
    </w:p>
    <w:p w14:paraId="400CF466" w14:textId="77777777" w:rsidR="00E23954" w:rsidRPr="002F10E9" w:rsidRDefault="00E23954" w:rsidP="00E23954">
      <w:pPr>
        <w:pStyle w:val="BodyText2"/>
        <w:numPr>
          <w:ilvl w:val="0"/>
          <w:numId w:val="16"/>
        </w:numPr>
        <w:pBdr>
          <w:bottom w:val="none" w:sz="0" w:space="0" w:color="auto"/>
        </w:pBdr>
        <w:spacing w:before="120"/>
        <w:rPr>
          <w:rFonts w:ascii="Garamond" w:hAnsi="Garamond"/>
          <w:bCs/>
        </w:rPr>
      </w:pPr>
      <w:r w:rsidRPr="002F10E9">
        <w:rPr>
          <w:rFonts w:ascii="Garamond" w:hAnsi="Garamond"/>
          <w:b/>
          <w:bCs/>
          <w:szCs w:val="22"/>
        </w:rPr>
        <w:t>Wang-Li</w:t>
      </w:r>
      <w:r w:rsidRPr="002F10E9">
        <w:rPr>
          <w:rFonts w:ascii="Garamond" w:hAnsi="Garamond"/>
          <w:bCs/>
          <w:szCs w:val="22"/>
        </w:rPr>
        <w:t>, Zering, Oviedo</w:t>
      </w:r>
      <w:r>
        <w:rPr>
          <w:rFonts w:ascii="Garamond" w:hAnsi="Garamond"/>
          <w:bCs/>
          <w:szCs w:val="22"/>
        </w:rPr>
        <w:t>, Jones</w:t>
      </w:r>
      <w:r w:rsidRPr="002F10E9">
        <w:rPr>
          <w:rFonts w:ascii="Garamond" w:hAnsi="Garamond"/>
          <w:bCs/>
          <w:szCs w:val="22"/>
        </w:rPr>
        <w:t xml:space="preserve">. </w:t>
      </w:r>
      <w:r>
        <w:rPr>
          <w:rFonts w:ascii="Garamond" w:hAnsi="Garamond"/>
          <w:bCs/>
          <w:szCs w:val="22"/>
        </w:rPr>
        <w:t xml:space="preserve">2014-2017. </w:t>
      </w:r>
      <w:r w:rsidRPr="002F10E9">
        <w:rPr>
          <w:rFonts w:ascii="Garamond" w:hAnsi="Garamond"/>
          <w:bCs/>
          <w:szCs w:val="22"/>
        </w:rPr>
        <w:t xml:space="preserve">“Creating eLearning in NIFA Challenge Areas to transform education of controlled environment animal production (eCAEAP) for sustainability” USDA-NIFA-HEC. </w:t>
      </w:r>
      <w:r>
        <w:rPr>
          <w:rFonts w:asciiTheme="minorEastAsia" w:eastAsiaTheme="minorEastAsia" w:hAnsiTheme="minorEastAsia" w:hint="eastAsia"/>
          <w:bCs/>
          <w:szCs w:val="22"/>
          <w:lang w:eastAsia="zh-CN"/>
        </w:rPr>
        <w:t>T</w:t>
      </w:r>
      <w:r>
        <w:rPr>
          <w:rFonts w:ascii="Garamond" w:hAnsi="Garamond"/>
          <w:bCs/>
          <w:szCs w:val="22"/>
        </w:rPr>
        <w:t xml:space="preserve">otal award $700,000 &amp; </w:t>
      </w:r>
      <w:r w:rsidRPr="002F10E9">
        <w:rPr>
          <w:rFonts w:ascii="Garamond" w:hAnsi="Garamond"/>
          <w:bCs/>
          <w:szCs w:val="22"/>
        </w:rPr>
        <w:t>NCSU budget $1</w:t>
      </w:r>
      <w:r>
        <w:rPr>
          <w:rFonts w:ascii="Garamond" w:hAnsi="Garamond"/>
          <w:bCs/>
          <w:szCs w:val="22"/>
        </w:rPr>
        <w:t>22</w:t>
      </w:r>
      <w:r w:rsidRPr="002F10E9">
        <w:rPr>
          <w:rFonts w:ascii="Garamond" w:hAnsi="Garamond"/>
          <w:bCs/>
          <w:szCs w:val="22"/>
        </w:rPr>
        <w:t>,</w:t>
      </w:r>
      <w:r>
        <w:rPr>
          <w:rFonts w:ascii="Garamond" w:hAnsi="Garamond"/>
          <w:bCs/>
          <w:szCs w:val="22"/>
        </w:rPr>
        <w:t>167</w:t>
      </w:r>
      <w:r>
        <w:rPr>
          <w:rFonts w:asciiTheme="minorEastAsia" w:eastAsiaTheme="minorEastAsia" w:hAnsiTheme="minorEastAsia" w:hint="eastAsia"/>
          <w:bCs/>
          <w:szCs w:val="22"/>
          <w:lang w:eastAsia="zh-CN"/>
        </w:rPr>
        <w:t xml:space="preserve"> （</w:t>
      </w:r>
      <w:r w:rsidRPr="002F10E9">
        <w:rPr>
          <w:rFonts w:ascii="Garamond" w:hAnsi="Garamond"/>
          <w:bCs/>
          <w:szCs w:val="22"/>
        </w:rPr>
        <w:t>Subaward to the OSU</w:t>
      </w:r>
      <w:r>
        <w:rPr>
          <w:rFonts w:asciiTheme="minorEastAsia" w:eastAsiaTheme="minorEastAsia" w:hAnsiTheme="minorEastAsia"/>
          <w:bCs/>
          <w:szCs w:val="22"/>
          <w:lang w:eastAsia="zh-CN"/>
        </w:rPr>
        <w:t>）</w:t>
      </w:r>
      <w:r w:rsidRPr="002F10E9">
        <w:rPr>
          <w:rFonts w:ascii="Garamond" w:hAnsi="Garamond"/>
          <w:bCs/>
          <w:szCs w:val="22"/>
        </w:rPr>
        <w:t xml:space="preserve">. </w:t>
      </w:r>
      <w:r w:rsidRPr="002F10E9">
        <w:rPr>
          <w:rFonts w:ascii="Garamond" w:hAnsi="Garamond"/>
          <w:b/>
          <w:bCs/>
          <w:szCs w:val="22"/>
        </w:rPr>
        <w:t>PI.</w:t>
      </w:r>
    </w:p>
    <w:p w14:paraId="4C08B4E9" w14:textId="77777777" w:rsidR="00E23954" w:rsidRPr="00400A4D" w:rsidRDefault="00E23954" w:rsidP="00E23954">
      <w:pPr>
        <w:pStyle w:val="BodyText2"/>
        <w:numPr>
          <w:ilvl w:val="0"/>
          <w:numId w:val="16"/>
        </w:numPr>
        <w:pBdr>
          <w:bottom w:val="none" w:sz="0" w:space="0" w:color="auto"/>
        </w:pBdr>
        <w:spacing w:before="120"/>
        <w:rPr>
          <w:rFonts w:ascii="Garamond" w:hAnsi="Garamond"/>
          <w:bCs/>
        </w:rPr>
      </w:pPr>
      <w:r>
        <w:rPr>
          <w:rFonts w:ascii="Garamond" w:hAnsi="Garamond"/>
          <w:bCs/>
        </w:rPr>
        <w:t xml:space="preserve">Shah, </w:t>
      </w:r>
      <w:r w:rsidRPr="003E2BE4">
        <w:rPr>
          <w:rFonts w:ascii="Garamond" w:hAnsi="Garamond"/>
          <w:b/>
          <w:bCs/>
        </w:rPr>
        <w:t>Wang-Li</w:t>
      </w:r>
      <w:r>
        <w:rPr>
          <w:rFonts w:ascii="Garamond" w:hAnsi="Garamond"/>
          <w:bCs/>
        </w:rPr>
        <w:t xml:space="preserve">, Oviedo. 2014-2015. “Develop and Test Ammonia-Oxygen Monitoring System for Poultry Houses”. U.S. Poultry and Egg Association. $40,948. </w:t>
      </w:r>
      <w:r w:rsidRPr="00480B41">
        <w:rPr>
          <w:rFonts w:ascii="Garamond" w:hAnsi="Garamond"/>
          <w:b/>
          <w:bCs/>
        </w:rPr>
        <w:t>Co-PI</w:t>
      </w:r>
      <w:r>
        <w:rPr>
          <w:rFonts w:ascii="Garamond" w:hAnsi="Garamond"/>
          <w:bCs/>
        </w:rPr>
        <w:t xml:space="preserve">  </w:t>
      </w:r>
    </w:p>
    <w:p w14:paraId="05112FE8" w14:textId="77777777" w:rsidR="00E23954" w:rsidRPr="00561C6C" w:rsidRDefault="00E23954" w:rsidP="00E23954">
      <w:pPr>
        <w:pStyle w:val="BodyText2"/>
        <w:numPr>
          <w:ilvl w:val="0"/>
          <w:numId w:val="16"/>
        </w:numPr>
        <w:pBdr>
          <w:bottom w:val="none" w:sz="0" w:space="0" w:color="auto"/>
        </w:pBdr>
        <w:spacing w:before="120"/>
        <w:rPr>
          <w:rFonts w:ascii="Garamond" w:hAnsi="Garamond"/>
          <w:bCs/>
        </w:rPr>
      </w:pPr>
      <w:r w:rsidRPr="008A5598">
        <w:rPr>
          <w:rFonts w:ascii="Garamond" w:hAnsi="Garamond"/>
          <w:b/>
          <w:bCs/>
        </w:rPr>
        <w:t>Wang</w:t>
      </w:r>
      <w:r>
        <w:rPr>
          <w:rFonts w:ascii="Garamond" w:hAnsi="Garamond"/>
          <w:b/>
          <w:bCs/>
        </w:rPr>
        <w:t>-Li, L</w:t>
      </w:r>
      <w:r w:rsidRPr="008A5598">
        <w:rPr>
          <w:rFonts w:ascii="Garamond" w:hAnsi="Garamond"/>
          <w:bCs/>
        </w:rPr>
        <w:t>.</w:t>
      </w:r>
      <w:r>
        <w:rPr>
          <w:rFonts w:ascii="Garamond" w:hAnsi="Garamond"/>
          <w:bCs/>
        </w:rPr>
        <w:t xml:space="preserve">2012-2013. “Low Cost Ammonia Monitor for Agricultural Emissions”. USDA-NIFA-SBIR. Subcontract to Mesa Photonics, LLC. $8,676. </w:t>
      </w:r>
      <w:r w:rsidRPr="0059625C">
        <w:rPr>
          <w:rFonts w:ascii="Garamond" w:hAnsi="Garamond"/>
          <w:b/>
          <w:bCs/>
        </w:rPr>
        <w:t>PI</w:t>
      </w:r>
    </w:p>
    <w:p w14:paraId="7F6781E9" w14:textId="77777777" w:rsidR="00E23954" w:rsidRPr="008A5598" w:rsidRDefault="00E23954" w:rsidP="00E23954">
      <w:pPr>
        <w:pStyle w:val="BodyText2"/>
        <w:numPr>
          <w:ilvl w:val="0"/>
          <w:numId w:val="16"/>
        </w:numPr>
        <w:pBdr>
          <w:bottom w:val="none" w:sz="0" w:space="0" w:color="auto"/>
        </w:pBdr>
        <w:spacing w:before="120"/>
        <w:rPr>
          <w:rFonts w:ascii="Garamond" w:hAnsi="Garamond"/>
          <w:bCs/>
        </w:rPr>
      </w:pPr>
      <w:r w:rsidRPr="008A5598">
        <w:rPr>
          <w:rFonts w:ascii="Garamond" w:hAnsi="Garamond"/>
          <w:b/>
          <w:bCs/>
        </w:rPr>
        <w:t>Wang</w:t>
      </w:r>
      <w:r>
        <w:rPr>
          <w:rFonts w:ascii="Garamond" w:hAnsi="Garamond"/>
          <w:b/>
          <w:bCs/>
        </w:rPr>
        <w:t>, L</w:t>
      </w:r>
      <w:r w:rsidRPr="008A5598">
        <w:rPr>
          <w:rFonts w:ascii="Garamond" w:hAnsi="Garamond"/>
          <w:bCs/>
        </w:rPr>
        <w:t>. 2010-201</w:t>
      </w:r>
      <w:r>
        <w:rPr>
          <w:rFonts w:ascii="Garamond" w:hAnsi="Garamond"/>
          <w:bCs/>
        </w:rPr>
        <w:t>7</w:t>
      </w:r>
      <w:r w:rsidRPr="008A5598">
        <w:rPr>
          <w:rFonts w:ascii="Garamond" w:hAnsi="Garamond"/>
          <w:bCs/>
        </w:rPr>
        <w:t xml:space="preserve">. </w:t>
      </w:r>
      <w:r>
        <w:rPr>
          <w:rFonts w:ascii="Garamond" w:hAnsi="Garamond"/>
          <w:bCs/>
        </w:rPr>
        <w:t>“</w:t>
      </w:r>
      <w:r w:rsidRPr="008A5598">
        <w:rPr>
          <w:rFonts w:ascii="Garamond" w:hAnsi="Garamond"/>
          <w:bCs/>
        </w:rPr>
        <w:t>CAREER: Fate and Transport of Aerosols from Animal Feeding Operations</w:t>
      </w:r>
      <w:r>
        <w:rPr>
          <w:rFonts w:ascii="Garamond" w:hAnsi="Garamond"/>
          <w:bCs/>
        </w:rPr>
        <w:t>” f</w:t>
      </w:r>
      <w:r w:rsidRPr="008A5598">
        <w:rPr>
          <w:rFonts w:ascii="Garamond" w:hAnsi="Garamond"/>
          <w:bCs/>
        </w:rPr>
        <w:t xml:space="preserve">unded by NSF-CAREER. $403,172. </w:t>
      </w:r>
      <w:r w:rsidRPr="008A5598">
        <w:rPr>
          <w:rFonts w:ascii="Garamond" w:hAnsi="Garamond"/>
          <w:b/>
          <w:bCs/>
        </w:rPr>
        <w:t>PI</w:t>
      </w:r>
      <w:r w:rsidRPr="008A5598">
        <w:rPr>
          <w:rFonts w:ascii="Garamond" w:hAnsi="Garamond"/>
          <w:bCs/>
        </w:rPr>
        <w:t>.</w:t>
      </w:r>
    </w:p>
    <w:p w14:paraId="40EFD569" w14:textId="77777777" w:rsidR="00E23954" w:rsidRPr="00D73528" w:rsidRDefault="00E23954" w:rsidP="00E23954">
      <w:pPr>
        <w:pStyle w:val="BodyText2"/>
        <w:numPr>
          <w:ilvl w:val="0"/>
          <w:numId w:val="16"/>
        </w:numPr>
        <w:pBdr>
          <w:bottom w:val="none" w:sz="0" w:space="0" w:color="auto"/>
        </w:pBdr>
        <w:spacing w:before="120"/>
        <w:rPr>
          <w:rFonts w:ascii="Garamond" w:hAnsi="Garamond"/>
          <w:bCs/>
          <w:szCs w:val="22"/>
        </w:rPr>
      </w:pPr>
      <w:r w:rsidRPr="00FB722E">
        <w:rPr>
          <w:rFonts w:ascii="Garamond" w:hAnsi="Garamond"/>
          <w:bCs/>
        </w:rPr>
        <w:t>Williams,</w:t>
      </w:r>
      <w:r>
        <w:rPr>
          <w:rFonts w:ascii="Garamond" w:hAnsi="Garamond"/>
          <w:bCs/>
        </w:rPr>
        <w:t xml:space="preserve"> M.C., J.</w:t>
      </w:r>
      <w:r w:rsidRPr="00FB722E">
        <w:rPr>
          <w:rFonts w:ascii="Garamond" w:hAnsi="Garamond"/>
          <w:bCs/>
        </w:rPr>
        <w:t xml:space="preserve"> Brake,</w:t>
      </w:r>
      <w:r>
        <w:rPr>
          <w:rFonts w:ascii="Garamond" w:hAnsi="Garamond"/>
          <w:bCs/>
        </w:rPr>
        <w:t xml:space="preserve"> M.</w:t>
      </w:r>
      <w:r w:rsidRPr="00FB722E">
        <w:rPr>
          <w:rFonts w:ascii="Garamond" w:hAnsi="Garamond"/>
          <w:bCs/>
        </w:rPr>
        <w:t xml:space="preserve"> Koci,</w:t>
      </w:r>
      <w:r>
        <w:rPr>
          <w:rFonts w:ascii="Garamond" w:hAnsi="Garamond"/>
          <w:bCs/>
        </w:rPr>
        <w:t xml:space="preserve"> C. </w:t>
      </w:r>
      <w:r w:rsidRPr="00FB722E">
        <w:rPr>
          <w:rFonts w:ascii="Garamond" w:hAnsi="Garamond"/>
          <w:bCs/>
        </w:rPr>
        <w:t xml:space="preserve">Stark, </w:t>
      </w:r>
      <w:r w:rsidRPr="00AB5B11">
        <w:rPr>
          <w:rFonts w:ascii="Garamond" w:hAnsi="Garamond"/>
          <w:b/>
          <w:bCs/>
        </w:rPr>
        <w:t>L</w:t>
      </w:r>
      <w:r>
        <w:rPr>
          <w:rFonts w:ascii="Garamond" w:hAnsi="Garamond"/>
          <w:b/>
          <w:bCs/>
        </w:rPr>
        <w:t>.</w:t>
      </w:r>
      <w:r w:rsidRPr="00AB5B11">
        <w:rPr>
          <w:rFonts w:ascii="Garamond" w:hAnsi="Garamond"/>
          <w:b/>
          <w:bCs/>
        </w:rPr>
        <w:t xml:space="preserve"> Wang</w:t>
      </w:r>
      <w:r w:rsidRPr="00FB722E">
        <w:rPr>
          <w:rFonts w:ascii="Garamond" w:hAnsi="Garamond"/>
          <w:bCs/>
        </w:rPr>
        <w:t>. 2010-201</w:t>
      </w:r>
      <w:r>
        <w:rPr>
          <w:rFonts w:ascii="Garamond" w:hAnsi="Garamond"/>
          <w:bCs/>
        </w:rPr>
        <w:t>3</w:t>
      </w:r>
      <w:r w:rsidRPr="00FB722E">
        <w:rPr>
          <w:rFonts w:ascii="Garamond" w:hAnsi="Garamond"/>
          <w:bCs/>
        </w:rPr>
        <w:t xml:space="preserve">. </w:t>
      </w:r>
      <w:r>
        <w:rPr>
          <w:rFonts w:ascii="Garamond" w:hAnsi="Garamond"/>
          <w:bCs/>
        </w:rPr>
        <w:t>“</w:t>
      </w:r>
      <w:r w:rsidRPr="00FB722E">
        <w:rPr>
          <w:rFonts w:ascii="Garamond" w:hAnsi="Garamond"/>
        </w:rPr>
        <w:t xml:space="preserve">Systems </w:t>
      </w:r>
      <w:r>
        <w:rPr>
          <w:rFonts w:ascii="Garamond" w:hAnsi="Garamond"/>
        </w:rPr>
        <w:t>A</w:t>
      </w:r>
      <w:r w:rsidRPr="00FB722E">
        <w:rPr>
          <w:rFonts w:ascii="Garamond" w:hAnsi="Garamond"/>
        </w:rPr>
        <w:t xml:space="preserve">pproach to </w:t>
      </w:r>
      <w:r>
        <w:rPr>
          <w:rFonts w:ascii="Garamond" w:hAnsi="Garamond"/>
        </w:rPr>
        <w:t>R</w:t>
      </w:r>
      <w:r w:rsidRPr="00FB722E">
        <w:rPr>
          <w:rFonts w:ascii="Garamond" w:hAnsi="Garamond"/>
        </w:rPr>
        <w:t xml:space="preserve">educe </w:t>
      </w:r>
      <w:r>
        <w:rPr>
          <w:rFonts w:ascii="Garamond" w:hAnsi="Garamond"/>
        </w:rPr>
        <w:t>A</w:t>
      </w:r>
      <w:r w:rsidRPr="00FB722E">
        <w:rPr>
          <w:rFonts w:ascii="Garamond" w:hAnsi="Garamond"/>
        </w:rPr>
        <w:t xml:space="preserve">mmonia and </w:t>
      </w:r>
      <w:r>
        <w:rPr>
          <w:rFonts w:ascii="Garamond" w:hAnsi="Garamond"/>
        </w:rPr>
        <w:t>P</w:t>
      </w:r>
      <w:r w:rsidRPr="00FB722E">
        <w:rPr>
          <w:rFonts w:ascii="Garamond" w:hAnsi="Garamond"/>
        </w:rPr>
        <w:t xml:space="preserve">articulate </w:t>
      </w:r>
      <w:r>
        <w:rPr>
          <w:rFonts w:ascii="Garamond" w:hAnsi="Garamond"/>
        </w:rPr>
        <w:t>Emissions from P</w:t>
      </w:r>
      <w:r w:rsidRPr="00FB722E">
        <w:rPr>
          <w:rFonts w:ascii="Garamond" w:hAnsi="Garamond"/>
        </w:rPr>
        <w:t xml:space="preserve">oultry </w:t>
      </w:r>
      <w:r>
        <w:rPr>
          <w:rFonts w:ascii="Garamond" w:hAnsi="Garamond"/>
        </w:rPr>
        <w:t>Production F</w:t>
      </w:r>
      <w:r w:rsidRPr="00FB722E">
        <w:rPr>
          <w:rFonts w:ascii="Garamond" w:hAnsi="Garamond"/>
        </w:rPr>
        <w:t>acilities</w:t>
      </w:r>
      <w:r>
        <w:rPr>
          <w:rFonts w:ascii="Garamond" w:hAnsi="Garamond"/>
        </w:rPr>
        <w:t xml:space="preserve">” funded </w:t>
      </w:r>
      <w:r w:rsidRPr="00D73528">
        <w:rPr>
          <w:rFonts w:ascii="Garamond" w:hAnsi="Garamond"/>
          <w:szCs w:val="22"/>
        </w:rPr>
        <w:t xml:space="preserve">by </w:t>
      </w:r>
      <w:r w:rsidRPr="00D73528">
        <w:rPr>
          <w:rFonts w:ascii="Garamond" w:hAnsi="Garamond"/>
          <w:bCs/>
          <w:szCs w:val="22"/>
        </w:rPr>
        <w:t xml:space="preserve">USDA-NIFA-SRGP-002756. $324,803. </w:t>
      </w:r>
      <w:r w:rsidRPr="00D73528">
        <w:rPr>
          <w:rFonts w:ascii="Garamond" w:hAnsi="Garamond"/>
          <w:b/>
          <w:bCs/>
          <w:szCs w:val="22"/>
        </w:rPr>
        <w:t>Co-PI.</w:t>
      </w:r>
    </w:p>
    <w:p w14:paraId="4BDAEA18" w14:textId="77777777" w:rsidR="00E23954" w:rsidRPr="001E0E6B" w:rsidRDefault="00E23954" w:rsidP="00E23954">
      <w:pPr>
        <w:numPr>
          <w:ilvl w:val="0"/>
          <w:numId w:val="16"/>
        </w:numPr>
        <w:spacing w:before="120"/>
        <w:rPr>
          <w:rFonts w:ascii="Garamond" w:hAnsi="Garamond"/>
          <w:sz w:val="22"/>
          <w:szCs w:val="22"/>
        </w:rPr>
      </w:pPr>
      <w:r>
        <w:rPr>
          <w:rFonts w:ascii="Garamond" w:hAnsi="Garamond"/>
          <w:sz w:val="22"/>
          <w:szCs w:val="22"/>
        </w:rPr>
        <w:t xml:space="preserve">Williams, M.C., </w:t>
      </w:r>
      <w:r w:rsidRPr="001E0E6B">
        <w:rPr>
          <w:rFonts w:ascii="Garamond" w:hAnsi="Garamond"/>
          <w:b/>
          <w:sz w:val="22"/>
          <w:szCs w:val="22"/>
        </w:rPr>
        <w:t>L</w:t>
      </w:r>
      <w:r>
        <w:rPr>
          <w:rFonts w:ascii="Garamond" w:hAnsi="Garamond"/>
          <w:b/>
          <w:sz w:val="22"/>
          <w:szCs w:val="22"/>
        </w:rPr>
        <w:t>.</w:t>
      </w:r>
      <w:r w:rsidRPr="001E0E6B">
        <w:rPr>
          <w:rFonts w:ascii="Garamond" w:hAnsi="Garamond"/>
          <w:b/>
          <w:sz w:val="22"/>
          <w:szCs w:val="22"/>
        </w:rPr>
        <w:t xml:space="preserve"> Wang</w:t>
      </w:r>
      <w:r>
        <w:rPr>
          <w:rFonts w:ascii="Garamond" w:hAnsi="Garamond"/>
          <w:sz w:val="22"/>
          <w:szCs w:val="22"/>
        </w:rPr>
        <w:t>, S. Shah, M. Rice. 2009-2012. “Coordinated A</w:t>
      </w:r>
      <w:r w:rsidRPr="001E0E6B">
        <w:rPr>
          <w:rFonts w:ascii="Garamond" w:hAnsi="Garamond"/>
          <w:sz w:val="22"/>
          <w:szCs w:val="22"/>
        </w:rPr>
        <w:t xml:space="preserve">nalysis to </w:t>
      </w:r>
      <w:r>
        <w:rPr>
          <w:rFonts w:ascii="Garamond" w:hAnsi="Garamond"/>
          <w:sz w:val="22"/>
          <w:szCs w:val="22"/>
        </w:rPr>
        <w:t>F</w:t>
      </w:r>
      <w:r w:rsidRPr="001E0E6B">
        <w:rPr>
          <w:rFonts w:ascii="Garamond" w:hAnsi="Garamond"/>
          <w:sz w:val="22"/>
          <w:szCs w:val="22"/>
        </w:rPr>
        <w:t xml:space="preserve">acilitate </w:t>
      </w:r>
      <w:r>
        <w:rPr>
          <w:rFonts w:ascii="Garamond" w:hAnsi="Garamond"/>
          <w:sz w:val="22"/>
          <w:szCs w:val="22"/>
        </w:rPr>
        <w:t>T</w:t>
      </w:r>
      <w:r w:rsidRPr="001E0E6B">
        <w:rPr>
          <w:rFonts w:ascii="Garamond" w:hAnsi="Garamond"/>
          <w:sz w:val="22"/>
          <w:szCs w:val="22"/>
        </w:rPr>
        <w:t xml:space="preserve">echnology </w:t>
      </w:r>
      <w:r>
        <w:rPr>
          <w:rFonts w:ascii="Garamond" w:hAnsi="Garamond"/>
          <w:sz w:val="22"/>
          <w:szCs w:val="22"/>
        </w:rPr>
        <w:t>T</w:t>
      </w:r>
      <w:r w:rsidRPr="001E0E6B">
        <w:rPr>
          <w:rFonts w:ascii="Garamond" w:hAnsi="Garamond"/>
          <w:sz w:val="22"/>
          <w:szCs w:val="22"/>
        </w:rPr>
        <w:t xml:space="preserve">ransfer to </w:t>
      </w:r>
      <w:r>
        <w:rPr>
          <w:rFonts w:ascii="Garamond" w:hAnsi="Garamond"/>
          <w:sz w:val="22"/>
          <w:szCs w:val="22"/>
        </w:rPr>
        <w:t>M</w:t>
      </w:r>
      <w:r w:rsidRPr="001E0E6B">
        <w:rPr>
          <w:rFonts w:ascii="Garamond" w:hAnsi="Garamond"/>
          <w:sz w:val="22"/>
          <w:szCs w:val="22"/>
        </w:rPr>
        <w:t xml:space="preserve">eet </w:t>
      </w:r>
      <w:r>
        <w:rPr>
          <w:rFonts w:ascii="Garamond" w:hAnsi="Garamond"/>
          <w:sz w:val="22"/>
          <w:szCs w:val="22"/>
        </w:rPr>
        <w:t>E</w:t>
      </w:r>
      <w:r w:rsidRPr="001E0E6B">
        <w:rPr>
          <w:rFonts w:ascii="Garamond" w:hAnsi="Garamond"/>
          <w:sz w:val="22"/>
          <w:szCs w:val="22"/>
        </w:rPr>
        <w:t xml:space="preserve">mission </w:t>
      </w:r>
      <w:r>
        <w:rPr>
          <w:rFonts w:ascii="Garamond" w:hAnsi="Garamond"/>
          <w:sz w:val="22"/>
          <w:szCs w:val="22"/>
        </w:rPr>
        <w:t>R</w:t>
      </w:r>
      <w:r w:rsidRPr="001E0E6B">
        <w:rPr>
          <w:rFonts w:ascii="Garamond" w:hAnsi="Garamond"/>
          <w:sz w:val="22"/>
          <w:szCs w:val="22"/>
        </w:rPr>
        <w:t xml:space="preserve">equirements for </w:t>
      </w:r>
      <w:r>
        <w:rPr>
          <w:rFonts w:ascii="Garamond" w:hAnsi="Garamond"/>
          <w:sz w:val="22"/>
          <w:szCs w:val="22"/>
        </w:rPr>
        <w:t>N</w:t>
      </w:r>
      <w:r w:rsidRPr="001E0E6B">
        <w:rPr>
          <w:rFonts w:ascii="Garamond" w:hAnsi="Garamond"/>
          <w:sz w:val="22"/>
          <w:szCs w:val="22"/>
        </w:rPr>
        <w:t xml:space="preserve">ext </w:t>
      </w:r>
      <w:r>
        <w:rPr>
          <w:rFonts w:ascii="Garamond" w:hAnsi="Garamond"/>
          <w:sz w:val="22"/>
          <w:szCs w:val="22"/>
        </w:rPr>
        <w:t>G</w:t>
      </w:r>
      <w:r w:rsidRPr="001E0E6B">
        <w:rPr>
          <w:rFonts w:ascii="Garamond" w:hAnsi="Garamond"/>
          <w:sz w:val="22"/>
          <w:szCs w:val="22"/>
        </w:rPr>
        <w:t xml:space="preserve">eneration </w:t>
      </w:r>
      <w:r>
        <w:rPr>
          <w:rFonts w:ascii="Garamond" w:hAnsi="Garamond"/>
          <w:sz w:val="22"/>
          <w:szCs w:val="22"/>
        </w:rPr>
        <w:t>L</w:t>
      </w:r>
      <w:r w:rsidRPr="001E0E6B">
        <w:rPr>
          <w:rFonts w:ascii="Garamond" w:hAnsi="Garamond"/>
          <w:sz w:val="22"/>
          <w:szCs w:val="22"/>
        </w:rPr>
        <w:t xml:space="preserve">ivestock </w:t>
      </w:r>
      <w:r>
        <w:rPr>
          <w:rFonts w:ascii="Garamond" w:hAnsi="Garamond"/>
          <w:sz w:val="22"/>
          <w:szCs w:val="22"/>
        </w:rPr>
        <w:t>&amp;</w:t>
      </w:r>
      <w:r w:rsidRPr="001E0E6B">
        <w:rPr>
          <w:rFonts w:ascii="Garamond" w:hAnsi="Garamond"/>
          <w:sz w:val="22"/>
          <w:szCs w:val="22"/>
        </w:rPr>
        <w:t xml:space="preserve"> </w:t>
      </w:r>
      <w:r>
        <w:rPr>
          <w:rFonts w:ascii="Garamond" w:hAnsi="Garamond"/>
          <w:sz w:val="22"/>
          <w:szCs w:val="22"/>
        </w:rPr>
        <w:t>P</w:t>
      </w:r>
      <w:r w:rsidRPr="001E0E6B">
        <w:rPr>
          <w:rFonts w:ascii="Garamond" w:hAnsi="Garamond"/>
          <w:sz w:val="22"/>
          <w:szCs w:val="22"/>
        </w:rPr>
        <w:t xml:space="preserve">oultry </w:t>
      </w:r>
      <w:r>
        <w:rPr>
          <w:rFonts w:ascii="Garamond" w:hAnsi="Garamond"/>
          <w:sz w:val="22"/>
          <w:szCs w:val="22"/>
        </w:rPr>
        <w:t>P</w:t>
      </w:r>
      <w:r w:rsidRPr="001E0E6B">
        <w:rPr>
          <w:rFonts w:ascii="Garamond" w:hAnsi="Garamond"/>
          <w:sz w:val="22"/>
          <w:szCs w:val="22"/>
        </w:rPr>
        <w:t xml:space="preserve">roduction </w:t>
      </w:r>
      <w:r>
        <w:rPr>
          <w:rFonts w:ascii="Garamond" w:hAnsi="Garamond"/>
          <w:sz w:val="22"/>
          <w:szCs w:val="22"/>
        </w:rPr>
        <w:t>F</w:t>
      </w:r>
      <w:r w:rsidRPr="001E0E6B">
        <w:rPr>
          <w:rFonts w:ascii="Garamond" w:hAnsi="Garamond"/>
          <w:sz w:val="22"/>
          <w:szCs w:val="22"/>
        </w:rPr>
        <w:t>acilities</w:t>
      </w:r>
      <w:r>
        <w:rPr>
          <w:rFonts w:ascii="Garamond" w:hAnsi="Garamond"/>
          <w:sz w:val="22"/>
          <w:szCs w:val="22"/>
        </w:rPr>
        <w:t>”</w:t>
      </w:r>
      <w:r w:rsidRPr="001E0E6B">
        <w:rPr>
          <w:rFonts w:ascii="Garamond" w:hAnsi="Garamond"/>
          <w:sz w:val="22"/>
          <w:szCs w:val="22"/>
        </w:rPr>
        <w:t xml:space="preserve"> </w:t>
      </w:r>
      <w:r>
        <w:rPr>
          <w:rFonts w:ascii="Garamond" w:hAnsi="Garamond"/>
          <w:sz w:val="22"/>
          <w:szCs w:val="22"/>
        </w:rPr>
        <w:t>f</w:t>
      </w:r>
      <w:r w:rsidRPr="001E0E6B">
        <w:rPr>
          <w:rFonts w:ascii="Garamond" w:hAnsi="Garamond"/>
          <w:sz w:val="22"/>
          <w:szCs w:val="22"/>
        </w:rPr>
        <w:t>unded by USDA-</w:t>
      </w:r>
      <w:r>
        <w:rPr>
          <w:rFonts w:ascii="Garamond" w:hAnsi="Garamond"/>
          <w:sz w:val="22"/>
          <w:szCs w:val="22"/>
        </w:rPr>
        <w:t>NIFA</w:t>
      </w:r>
      <w:r w:rsidRPr="001E0E6B">
        <w:rPr>
          <w:rFonts w:ascii="Garamond" w:hAnsi="Garamond"/>
          <w:sz w:val="22"/>
          <w:szCs w:val="22"/>
        </w:rPr>
        <w:t xml:space="preserve">-SRGP-002216. $325,368. </w:t>
      </w:r>
      <w:r w:rsidRPr="001E0E6B">
        <w:rPr>
          <w:rFonts w:ascii="Garamond" w:hAnsi="Garamond"/>
          <w:b/>
          <w:sz w:val="22"/>
          <w:szCs w:val="22"/>
        </w:rPr>
        <w:t>Co-PI</w:t>
      </w:r>
      <w:r>
        <w:rPr>
          <w:rFonts w:ascii="Garamond" w:hAnsi="Garamond"/>
          <w:b/>
          <w:sz w:val="22"/>
          <w:szCs w:val="22"/>
        </w:rPr>
        <w:t>.</w:t>
      </w:r>
    </w:p>
    <w:p w14:paraId="28538977" w14:textId="77777777" w:rsidR="00E23954" w:rsidRDefault="00E23954" w:rsidP="00E23954">
      <w:pPr>
        <w:numPr>
          <w:ilvl w:val="0"/>
          <w:numId w:val="16"/>
        </w:numPr>
        <w:spacing w:before="120"/>
        <w:rPr>
          <w:rFonts w:ascii="Garamond" w:hAnsi="Garamond"/>
          <w:sz w:val="22"/>
          <w:szCs w:val="22"/>
        </w:rPr>
      </w:pPr>
      <w:r w:rsidRPr="00A218AB">
        <w:rPr>
          <w:rFonts w:ascii="Garamond" w:hAnsi="Garamond"/>
          <w:b/>
          <w:sz w:val="22"/>
          <w:szCs w:val="22"/>
        </w:rPr>
        <w:t>Wang</w:t>
      </w:r>
      <w:r>
        <w:rPr>
          <w:rFonts w:ascii="Garamond" w:hAnsi="Garamond"/>
          <w:b/>
          <w:sz w:val="22"/>
          <w:szCs w:val="22"/>
        </w:rPr>
        <w:t>, L.,</w:t>
      </w:r>
      <w:r w:rsidRPr="00A218AB">
        <w:rPr>
          <w:rFonts w:ascii="Garamond" w:hAnsi="Garamond"/>
          <w:sz w:val="22"/>
          <w:szCs w:val="22"/>
        </w:rPr>
        <w:t xml:space="preserve"> and D</w:t>
      </w:r>
      <w:r>
        <w:rPr>
          <w:rFonts w:ascii="Garamond" w:hAnsi="Garamond"/>
          <w:sz w:val="22"/>
          <w:szCs w:val="22"/>
        </w:rPr>
        <w:t>.</w:t>
      </w:r>
      <w:r w:rsidRPr="00A218AB">
        <w:rPr>
          <w:rFonts w:ascii="Garamond" w:hAnsi="Garamond"/>
          <w:sz w:val="22"/>
          <w:szCs w:val="22"/>
        </w:rPr>
        <w:t xml:space="preserve"> Beasley. 2008-201</w:t>
      </w:r>
      <w:r>
        <w:rPr>
          <w:rFonts w:ascii="Garamond" w:hAnsi="Garamond"/>
          <w:sz w:val="22"/>
          <w:szCs w:val="22"/>
        </w:rPr>
        <w:t>1</w:t>
      </w:r>
      <w:r w:rsidRPr="00A218AB">
        <w:rPr>
          <w:rFonts w:ascii="Garamond" w:hAnsi="Garamond"/>
          <w:sz w:val="22"/>
          <w:szCs w:val="22"/>
        </w:rPr>
        <w:t>. “Characterizations of Particulate Matter Emitted from Egg Production Facilities: Sources versus Public Exposure”</w:t>
      </w:r>
      <w:r>
        <w:rPr>
          <w:rFonts w:ascii="Garamond" w:hAnsi="Garamond"/>
          <w:sz w:val="22"/>
          <w:szCs w:val="22"/>
        </w:rPr>
        <w:t xml:space="preserve"> funded by</w:t>
      </w:r>
      <w:r w:rsidRPr="00A218AB">
        <w:rPr>
          <w:rFonts w:ascii="Garamond" w:hAnsi="Garamond"/>
          <w:sz w:val="22"/>
          <w:szCs w:val="22"/>
        </w:rPr>
        <w:t xml:space="preserve"> USDA-NRI. $399,080. </w:t>
      </w:r>
      <w:r w:rsidRPr="00A218AB">
        <w:rPr>
          <w:rFonts w:ascii="Garamond" w:hAnsi="Garamond"/>
          <w:b/>
          <w:sz w:val="22"/>
          <w:szCs w:val="22"/>
        </w:rPr>
        <w:t>PI</w:t>
      </w:r>
      <w:r>
        <w:rPr>
          <w:rFonts w:ascii="Garamond" w:hAnsi="Garamond"/>
          <w:b/>
          <w:sz w:val="22"/>
          <w:szCs w:val="22"/>
        </w:rPr>
        <w:t>.</w:t>
      </w:r>
      <w:r w:rsidRPr="00A218AB">
        <w:rPr>
          <w:rFonts w:ascii="Garamond" w:hAnsi="Garamond"/>
          <w:b/>
          <w:sz w:val="22"/>
          <w:szCs w:val="22"/>
        </w:rPr>
        <w:t xml:space="preserve"> </w:t>
      </w:r>
    </w:p>
    <w:p w14:paraId="27CD5F8A" w14:textId="77777777" w:rsidR="00E23954" w:rsidRDefault="00E23954" w:rsidP="00E23954">
      <w:pPr>
        <w:numPr>
          <w:ilvl w:val="0"/>
          <w:numId w:val="16"/>
        </w:numPr>
        <w:spacing w:before="120"/>
        <w:rPr>
          <w:rFonts w:ascii="Garamond" w:hAnsi="Garamond"/>
          <w:sz w:val="22"/>
          <w:szCs w:val="22"/>
        </w:rPr>
      </w:pPr>
      <w:r w:rsidRPr="001E0E6B">
        <w:rPr>
          <w:rFonts w:ascii="Garamond" w:hAnsi="Garamond"/>
          <w:sz w:val="22"/>
          <w:szCs w:val="22"/>
        </w:rPr>
        <w:t>Zering,</w:t>
      </w:r>
      <w:r>
        <w:rPr>
          <w:rFonts w:ascii="Garamond" w:hAnsi="Garamond"/>
          <w:sz w:val="22"/>
          <w:szCs w:val="22"/>
        </w:rPr>
        <w:t xml:space="preserve"> K.,</w:t>
      </w:r>
      <w:r w:rsidRPr="001E0E6B">
        <w:rPr>
          <w:rFonts w:ascii="Garamond" w:hAnsi="Garamond"/>
          <w:sz w:val="22"/>
          <w:szCs w:val="22"/>
        </w:rPr>
        <w:t xml:space="preserve"> </w:t>
      </w:r>
      <w:r w:rsidRPr="001E0E6B">
        <w:rPr>
          <w:rFonts w:ascii="Garamond" w:hAnsi="Garamond"/>
          <w:b/>
          <w:sz w:val="22"/>
          <w:szCs w:val="22"/>
        </w:rPr>
        <w:t>L</w:t>
      </w:r>
      <w:r>
        <w:rPr>
          <w:rFonts w:ascii="Garamond" w:hAnsi="Garamond"/>
          <w:b/>
          <w:sz w:val="22"/>
          <w:szCs w:val="22"/>
        </w:rPr>
        <w:t>.</w:t>
      </w:r>
      <w:r w:rsidRPr="001E0E6B">
        <w:rPr>
          <w:rFonts w:ascii="Garamond" w:hAnsi="Garamond"/>
          <w:b/>
          <w:sz w:val="22"/>
          <w:szCs w:val="22"/>
        </w:rPr>
        <w:t xml:space="preserve"> Wang</w:t>
      </w:r>
      <w:r w:rsidRPr="001E0E6B">
        <w:rPr>
          <w:rFonts w:ascii="Garamond" w:hAnsi="Garamond"/>
          <w:sz w:val="22"/>
          <w:szCs w:val="22"/>
        </w:rPr>
        <w:t>, L</w:t>
      </w:r>
      <w:r>
        <w:rPr>
          <w:rFonts w:ascii="Garamond" w:hAnsi="Garamond"/>
          <w:sz w:val="22"/>
          <w:szCs w:val="22"/>
        </w:rPr>
        <w:t>.</w:t>
      </w:r>
      <w:r w:rsidRPr="001E0E6B">
        <w:rPr>
          <w:rFonts w:ascii="Garamond" w:hAnsi="Garamond"/>
          <w:sz w:val="22"/>
          <w:szCs w:val="22"/>
        </w:rPr>
        <w:t xml:space="preserve"> Bull, E</w:t>
      </w:r>
      <w:r>
        <w:rPr>
          <w:rFonts w:ascii="Garamond" w:hAnsi="Garamond"/>
          <w:sz w:val="22"/>
          <w:szCs w:val="22"/>
        </w:rPr>
        <w:t>.</w:t>
      </w:r>
      <w:r w:rsidRPr="001E0E6B">
        <w:rPr>
          <w:rFonts w:ascii="Garamond" w:hAnsi="Garamond"/>
          <w:sz w:val="22"/>
          <w:szCs w:val="22"/>
        </w:rPr>
        <w:t xml:space="preserve"> vanHeugten and S</w:t>
      </w:r>
      <w:r>
        <w:rPr>
          <w:rFonts w:ascii="Garamond" w:hAnsi="Garamond"/>
          <w:sz w:val="22"/>
          <w:szCs w:val="22"/>
        </w:rPr>
        <w:t>.</w:t>
      </w:r>
      <w:r w:rsidRPr="001E0E6B">
        <w:rPr>
          <w:rFonts w:ascii="Garamond" w:hAnsi="Garamond"/>
          <w:sz w:val="22"/>
          <w:szCs w:val="22"/>
        </w:rPr>
        <w:t xml:space="preserve"> Liehr. 2008 – 2010. “Environmentally Sustainable Swine and Poultry Production Systems for the Future” funded by USDA-CSREES</w:t>
      </w:r>
      <w:r>
        <w:rPr>
          <w:rFonts w:ascii="Garamond" w:hAnsi="Garamond"/>
          <w:sz w:val="22"/>
          <w:szCs w:val="22"/>
        </w:rPr>
        <w:t>-SRGP-001366</w:t>
      </w:r>
      <w:r w:rsidRPr="001E0E6B">
        <w:rPr>
          <w:rFonts w:ascii="Garamond" w:hAnsi="Garamond"/>
          <w:sz w:val="22"/>
          <w:szCs w:val="22"/>
        </w:rPr>
        <w:t xml:space="preserve">. $347,246. </w:t>
      </w:r>
      <w:r w:rsidRPr="001E0E6B">
        <w:rPr>
          <w:rFonts w:ascii="Garamond" w:hAnsi="Garamond"/>
          <w:b/>
          <w:sz w:val="22"/>
          <w:szCs w:val="22"/>
        </w:rPr>
        <w:t>Co-PI</w:t>
      </w:r>
      <w:r>
        <w:rPr>
          <w:rFonts w:ascii="Garamond" w:hAnsi="Garamond"/>
          <w:b/>
          <w:sz w:val="22"/>
          <w:szCs w:val="22"/>
        </w:rPr>
        <w:t>.</w:t>
      </w:r>
    </w:p>
    <w:p w14:paraId="0CD70BA6" w14:textId="77777777" w:rsidR="00E23954" w:rsidRDefault="00E23954" w:rsidP="00E23954">
      <w:pPr>
        <w:numPr>
          <w:ilvl w:val="0"/>
          <w:numId w:val="16"/>
        </w:numPr>
        <w:spacing w:before="120"/>
        <w:rPr>
          <w:rFonts w:ascii="Garamond" w:hAnsi="Garamond"/>
          <w:sz w:val="22"/>
          <w:szCs w:val="22"/>
        </w:rPr>
      </w:pPr>
      <w:r w:rsidRPr="00A218AB">
        <w:rPr>
          <w:rFonts w:ascii="Garamond" w:hAnsi="Garamond"/>
          <w:b/>
          <w:sz w:val="22"/>
          <w:szCs w:val="22"/>
        </w:rPr>
        <w:t>Wang</w:t>
      </w:r>
      <w:r>
        <w:rPr>
          <w:rFonts w:ascii="Garamond" w:hAnsi="Garamond"/>
          <w:b/>
          <w:sz w:val="22"/>
          <w:szCs w:val="22"/>
        </w:rPr>
        <w:t>, L</w:t>
      </w:r>
      <w:r w:rsidRPr="00A218AB">
        <w:rPr>
          <w:rFonts w:ascii="Garamond" w:hAnsi="Garamond"/>
          <w:sz w:val="22"/>
          <w:szCs w:val="22"/>
        </w:rPr>
        <w:t>. 2007-20</w:t>
      </w:r>
      <w:r>
        <w:rPr>
          <w:rFonts w:ascii="Garamond" w:hAnsi="Garamond"/>
          <w:sz w:val="22"/>
          <w:szCs w:val="22"/>
        </w:rPr>
        <w:t>10</w:t>
      </w:r>
      <w:r w:rsidRPr="00A218AB">
        <w:rPr>
          <w:rFonts w:ascii="Garamond" w:hAnsi="Garamond"/>
          <w:sz w:val="22"/>
          <w:szCs w:val="22"/>
        </w:rPr>
        <w:t xml:space="preserve">. “The National Air Emission Monitoring Study (NAEMS) – Southeast Layer Site” funded by the Agricultural Air Research Council (AARC) under the EPA Air Quality Compliance Agreement for Animal Feeding Operations. $210,256. </w:t>
      </w:r>
      <w:r w:rsidRPr="00A218AB">
        <w:rPr>
          <w:rFonts w:ascii="Garamond" w:hAnsi="Garamond"/>
          <w:b/>
          <w:sz w:val="22"/>
          <w:szCs w:val="22"/>
        </w:rPr>
        <w:t>PI</w:t>
      </w:r>
      <w:r>
        <w:rPr>
          <w:rFonts w:ascii="Garamond" w:hAnsi="Garamond"/>
          <w:b/>
          <w:sz w:val="22"/>
          <w:szCs w:val="22"/>
        </w:rPr>
        <w:t>.</w:t>
      </w:r>
    </w:p>
    <w:p w14:paraId="30E6A2F7" w14:textId="77777777" w:rsidR="00E23954" w:rsidRPr="00C23906" w:rsidRDefault="00E23954" w:rsidP="00E23954">
      <w:pPr>
        <w:numPr>
          <w:ilvl w:val="0"/>
          <w:numId w:val="16"/>
        </w:numPr>
        <w:spacing w:before="120"/>
        <w:rPr>
          <w:rFonts w:ascii="Garamond" w:hAnsi="Garamond"/>
          <w:sz w:val="22"/>
          <w:szCs w:val="22"/>
        </w:rPr>
      </w:pPr>
      <w:r w:rsidRPr="00C23906">
        <w:rPr>
          <w:rFonts w:ascii="Garamond" w:hAnsi="Garamond"/>
          <w:b/>
          <w:sz w:val="22"/>
          <w:szCs w:val="22"/>
        </w:rPr>
        <w:t>Wang, L</w:t>
      </w:r>
      <w:r w:rsidRPr="00C23906">
        <w:rPr>
          <w:rFonts w:ascii="Garamond" w:hAnsi="Garamond"/>
          <w:sz w:val="22"/>
          <w:szCs w:val="22"/>
        </w:rPr>
        <w:t xml:space="preserve">. 2007-2008. “Development of Bio-Aerosol Responding/Notifying System (BARNS)”. Funded by North Carolina State University Faculty Research and Professional Development program. $4,000. </w:t>
      </w:r>
      <w:r w:rsidRPr="00C23906">
        <w:rPr>
          <w:rFonts w:ascii="Garamond" w:hAnsi="Garamond"/>
          <w:b/>
          <w:sz w:val="22"/>
          <w:szCs w:val="22"/>
        </w:rPr>
        <w:t>PI.</w:t>
      </w:r>
      <w:r>
        <w:rPr>
          <w:rFonts w:ascii="Garamond" w:hAnsi="Garamond"/>
          <w:b/>
          <w:sz w:val="22"/>
          <w:szCs w:val="22"/>
        </w:rPr>
        <w:t xml:space="preserve"> </w:t>
      </w:r>
    </w:p>
    <w:p w14:paraId="1B06B865" w14:textId="77777777" w:rsidR="00E23954" w:rsidRDefault="00E23954" w:rsidP="00E23954">
      <w:pPr>
        <w:numPr>
          <w:ilvl w:val="0"/>
          <w:numId w:val="16"/>
        </w:numPr>
        <w:spacing w:before="120"/>
        <w:rPr>
          <w:rFonts w:ascii="Garamond" w:hAnsi="Garamond"/>
          <w:sz w:val="22"/>
          <w:szCs w:val="22"/>
        </w:rPr>
      </w:pPr>
      <w:r w:rsidRPr="00A218AB">
        <w:rPr>
          <w:rFonts w:ascii="Garamond" w:hAnsi="Garamond"/>
          <w:sz w:val="22"/>
          <w:szCs w:val="22"/>
        </w:rPr>
        <w:t>Bull,</w:t>
      </w:r>
      <w:r>
        <w:rPr>
          <w:rFonts w:ascii="Garamond" w:hAnsi="Garamond"/>
          <w:sz w:val="22"/>
          <w:szCs w:val="22"/>
        </w:rPr>
        <w:t xml:space="preserve"> L.,</w:t>
      </w:r>
      <w:r w:rsidRPr="00A218AB">
        <w:rPr>
          <w:rFonts w:ascii="Garamond" w:hAnsi="Garamond"/>
          <w:sz w:val="22"/>
          <w:szCs w:val="22"/>
        </w:rPr>
        <w:t xml:space="preserve"> </w:t>
      </w:r>
      <w:r>
        <w:rPr>
          <w:rFonts w:ascii="Garamond" w:hAnsi="Garamond"/>
          <w:sz w:val="22"/>
          <w:szCs w:val="22"/>
        </w:rPr>
        <w:t>C.</w:t>
      </w:r>
      <w:r w:rsidRPr="00A218AB">
        <w:rPr>
          <w:rFonts w:ascii="Garamond" w:hAnsi="Garamond"/>
          <w:sz w:val="22"/>
          <w:szCs w:val="22"/>
        </w:rPr>
        <w:t>M</w:t>
      </w:r>
      <w:r>
        <w:rPr>
          <w:rFonts w:ascii="Garamond" w:hAnsi="Garamond"/>
          <w:sz w:val="22"/>
          <w:szCs w:val="22"/>
        </w:rPr>
        <w:t>.</w:t>
      </w:r>
      <w:r w:rsidRPr="00A218AB">
        <w:rPr>
          <w:rFonts w:ascii="Garamond" w:hAnsi="Garamond"/>
          <w:sz w:val="22"/>
          <w:szCs w:val="22"/>
        </w:rPr>
        <w:t xml:space="preserve"> Williams, </w:t>
      </w:r>
      <w:r w:rsidRPr="00A218AB">
        <w:rPr>
          <w:rFonts w:ascii="Garamond" w:hAnsi="Garamond"/>
          <w:b/>
          <w:sz w:val="22"/>
          <w:szCs w:val="22"/>
        </w:rPr>
        <w:t>L</w:t>
      </w:r>
      <w:r>
        <w:rPr>
          <w:rFonts w:ascii="Garamond" w:hAnsi="Garamond"/>
          <w:b/>
          <w:sz w:val="22"/>
          <w:szCs w:val="22"/>
        </w:rPr>
        <w:t>.</w:t>
      </w:r>
      <w:r w:rsidRPr="00A218AB">
        <w:rPr>
          <w:rFonts w:ascii="Garamond" w:hAnsi="Garamond"/>
          <w:b/>
          <w:sz w:val="22"/>
          <w:szCs w:val="22"/>
        </w:rPr>
        <w:t xml:space="preserve"> Wang</w:t>
      </w:r>
      <w:r>
        <w:rPr>
          <w:rFonts w:ascii="Garamond" w:hAnsi="Garamond"/>
          <w:sz w:val="22"/>
          <w:szCs w:val="22"/>
        </w:rPr>
        <w:t xml:space="preserve"> and </w:t>
      </w:r>
      <w:r w:rsidRPr="00A218AB">
        <w:rPr>
          <w:rFonts w:ascii="Garamond" w:hAnsi="Garamond"/>
          <w:sz w:val="22"/>
          <w:szCs w:val="22"/>
        </w:rPr>
        <w:t>S</w:t>
      </w:r>
      <w:r>
        <w:rPr>
          <w:rFonts w:ascii="Garamond" w:hAnsi="Garamond"/>
          <w:sz w:val="22"/>
          <w:szCs w:val="22"/>
        </w:rPr>
        <w:t>. Shah</w:t>
      </w:r>
      <w:r w:rsidRPr="00A218AB">
        <w:rPr>
          <w:rFonts w:ascii="Garamond" w:hAnsi="Garamond"/>
          <w:b/>
          <w:sz w:val="22"/>
          <w:szCs w:val="22"/>
        </w:rPr>
        <w:t xml:space="preserve">. </w:t>
      </w:r>
      <w:r w:rsidRPr="00A218AB">
        <w:rPr>
          <w:rFonts w:ascii="Garamond" w:hAnsi="Garamond"/>
          <w:sz w:val="22"/>
          <w:szCs w:val="22"/>
        </w:rPr>
        <w:t xml:space="preserve">2006-2009. “Poultry and Livestock Air Quality Research Initiative” funded by USDA-CSREES-SRGP-22334.  $451,944. </w:t>
      </w:r>
      <w:r w:rsidRPr="00A218AB">
        <w:rPr>
          <w:rFonts w:ascii="Garamond" w:hAnsi="Garamond"/>
          <w:b/>
          <w:sz w:val="22"/>
          <w:szCs w:val="22"/>
        </w:rPr>
        <w:t>Co-PI</w:t>
      </w:r>
      <w:r w:rsidRPr="00A218AB">
        <w:rPr>
          <w:rFonts w:ascii="Garamond" w:hAnsi="Garamond"/>
          <w:sz w:val="22"/>
          <w:szCs w:val="22"/>
        </w:rPr>
        <w:t>.</w:t>
      </w:r>
    </w:p>
    <w:p w14:paraId="6BDCCC49" w14:textId="77777777" w:rsidR="00E23954" w:rsidRDefault="00E23954" w:rsidP="00E23954">
      <w:pPr>
        <w:numPr>
          <w:ilvl w:val="0"/>
          <w:numId w:val="16"/>
        </w:numPr>
        <w:spacing w:before="120"/>
        <w:rPr>
          <w:rFonts w:ascii="Garamond" w:hAnsi="Garamond"/>
          <w:sz w:val="22"/>
          <w:szCs w:val="22"/>
        </w:rPr>
      </w:pPr>
      <w:r w:rsidRPr="00A218AB">
        <w:rPr>
          <w:rFonts w:ascii="Garamond" w:hAnsi="Garamond"/>
          <w:noProof/>
          <w:sz w:val="22"/>
          <w:szCs w:val="22"/>
        </w:rPr>
        <w:t>Burton</w:t>
      </w:r>
      <w:r>
        <w:rPr>
          <w:rFonts w:ascii="Garamond" w:hAnsi="Garamond"/>
          <w:noProof/>
          <w:sz w:val="22"/>
          <w:szCs w:val="22"/>
        </w:rPr>
        <w:t>, M.</w:t>
      </w:r>
      <w:r w:rsidRPr="00A218AB">
        <w:rPr>
          <w:rFonts w:ascii="Garamond" w:hAnsi="Garamond"/>
          <w:noProof/>
          <w:sz w:val="22"/>
          <w:szCs w:val="22"/>
        </w:rPr>
        <w:t xml:space="preserve"> and </w:t>
      </w:r>
      <w:r w:rsidRPr="00A218AB">
        <w:rPr>
          <w:rFonts w:ascii="Garamond" w:hAnsi="Garamond"/>
          <w:b/>
          <w:noProof/>
          <w:sz w:val="22"/>
          <w:szCs w:val="22"/>
        </w:rPr>
        <w:t>L</w:t>
      </w:r>
      <w:r>
        <w:rPr>
          <w:rFonts w:ascii="Garamond" w:hAnsi="Garamond"/>
          <w:b/>
          <w:noProof/>
          <w:sz w:val="22"/>
          <w:szCs w:val="22"/>
        </w:rPr>
        <w:t>.</w:t>
      </w:r>
      <w:r w:rsidRPr="00A218AB">
        <w:rPr>
          <w:rFonts w:ascii="Garamond" w:hAnsi="Garamond"/>
          <w:b/>
          <w:noProof/>
          <w:sz w:val="22"/>
          <w:szCs w:val="22"/>
        </w:rPr>
        <w:t xml:space="preserve"> Wang</w:t>
      </w:r>
      <w:r w:rsidRPr="00A218AB">
        <w:rPr>
          <w:rFonts w:ascii="Garamond" w:hAnsi="Garamond"/>
          <w:noProof/>
          <w:sz w:val="22"/>
          <w:szCs w:val="22"/>
        </w:rPr>
        <w:t>. 2007-20</w:t>
      </w:r>
      <w:r>
        <w:rPr>
          <w:rFonts w:ascii="Garamond" w:hAnsi="Garamond"/>
          <w:noProof/>
          <w:sz w:val="22"/>
          <w:szCs w:val="22"/>
        </w:rPr>
        <w:t>10</w:t>
      </w:r>
      <w:r w:rsidRPr="00A218AB">
        <w:rPr>
          <w:rFonts w:ascii="Garamond" w:hAnsi="Garamond"/>
          <w:noProof/>
          <w:sz w:val="22"/>
          <w:szCs w:val="22"/>
        </w:rPr>
        <w:t xml:space="preserve">. “Longevity and Dispersal Of Glyphosate-Resistant Palmer Amaranth Pollen”. Cotton </w:t>
      </w:r>
      <w:r>
        <w:rPr>
          <w:rFonts w:ascii="Garamond" w:hAnsi="Garamond"/>
          <w:noProof/>
          <w:sz w:val="22"/>
          <w:szCs w:val="22"/>
        </w:rPr>
        <w:t>Incoporated, Inc.</w:t>
      </w:r>
      <w:r w:rsidRPr="00A218AB">
        <w:rPr>
          <w:rFonts w:ascii="Garamond" w:hAnsi="Garamond"/>
          <w:noProof/>
          <w:sz w:val="22"/>
          <w:szCs w:val="22"/>
        </w:rPr>
        <w:t>. $15,000.</w:t>
      </w:r>
      <w:r w:rsidRPr="00A218AB">
        <w:rPr>
          <w:rFonts w:ascii="Garamond" w:hAnsi="Garamond"/>
          <w:sz w:val="22"/>
          <w:szCs w:val="22"/>
        </w:rPr>
        <w:t xml:space="preserve"> </w:t>
      </w:r>
      <w:r w:rsidRPr="00A218AB">
        <w:rPr>
          <w:rFonts w:ascii="Garamond" w:hAnsi="Garamond"/>
          <w:b/>
          <w:sz w:val="22"/>
          <w:szCs w:val="22"/>
        </w:rPr>
        <w:t>Co-PI</w:t>
      </w:r>
      <w:r w:rsidRPr="00A218AB">
        <w:rPr>
          <w:rFonts w:ascii="Garamond" w:hAnsi="Garamond"/>
          <w:sz w:val="22"/>
          <w:szCs w:val="22"/>
        </w:rPr>
        <w:t>.</w:t>
      </w:r>
    </w:p>
    <w:p w14:paraId="1096054F" w14:textId="77777777" w:rsidR="00E23954" w:rsidRDefault="00E23954" w:rsidP="00E23954">
      <w:pPr>
        <w:numPr>
          <w:ilvl w:val="0"/>
          <w:numId w:val="16"/>
        </w:numPr>
        <w:spacing w:before="120"/>
        <w:rPr>
          <w:rFonts w:ascii="Garamond" w:hAnsi="Garamond"/>
          <w:sz w:val="22"/>
          <w:szCs w:val="22"/>
        </w:rPr>
      </w:pPr>
      <w:r w:rsidRPr="00365A48">
        <w:rPr>
          <w:rFonts w:ascii="Garamond" w:hAnsi="Garamond"/>
          <w:sz w:val="22"/>
          <w:szCs w:val="22"/>
        </w:rPr>
        <w:t>Oviedo-Rondón</w:t>
      </w:r>
      <w:r>
        <w:rPr>
          <w:rFonts w:ascii="Garamond" w:hAnsi="Garamond"/>
          <w:sz w:val="22"/>
          <w:szCs w:val="22"/>
        </w:rPr>
        <w:t>, E.O.</w:t>
      </w:r>
      <w:r w:rsidRPr="00A218AB">
        <w:rPr>
          <w:rFonts w:ascii="Garamond" w:hAnsi="Garamond"/>
          <w:sz w:val="22"/>
          <w:szCs w:val="22"/>
        </w:rPr>
        <w:t xml:space="preserve">, </w:t>
      </w:r>
      <w:r w:rsidRPr="00A218AB">
        <w:rPr>
          <w:rFonts w:ascii="Garamond" w:hAnsi="Garamond"/>
          <w:b/>
          <w:sz w:val="22"/>
          <w:szCs w:val="22"/>
        </w:rPr>
        <w:t>L</w:t>
      </w:r>
      <w:r>
        <w:rPr>
          <w:rFonts w:ascii="Garamond" w:hAnsi="Garamond"/>
          <w:b/>
          <w:sz w:val="22"/>
          <w:szCs w:val="22"/>
        </w:rPr>
        <w:t>.</w:t>
      </w:r>
      <w:r w:rsidRPr="00A218AB">
        <w:rPr>
          <w:rFonts w:ascii="Garamond" w:hAnsi="Garamond"/>
          <w:b/>
          <w:sz w:val="22"/>
          <w:szCs w:val="22"/>
        </w:rPr>
        <w:t xml:space="preserve"> Wang</w:t>
      </w:r>
      <w:r w:rsidRPr="00A218AB">
        <w:rPr>
          <w:rFonts w:ascii="Garamond" w:hAnsi="Garamond"/>
          <w:sz w:val="22"/>
          <w:szCs w:val="22"/>
        </w:rPr>
        <w:t>, B</w:t>
      </w:r>
      <w:r>
        <w:rPr>
          <w:rFonts w:ascii="Garamond" w:hAnsi="Garamond"/>
          <w:sz w:val="22"/>
          <w:szCs w:val="22"/>
        </w:rPr>
        <w:t>.</w:t>
      </w:r>
      <w:r w:rsidRPr="00A218AB">
        <w:rPr>
          <w:rFonts w:ascii="Garamond" w:hAnsi="Garamond"/>
          <w:sz w:val="22"/>
          <w:szCs w:val="22"/>
        </w:rPr>
        <w:t xml:space="preserve"> Sheldon, G</w:t>
      </w:r>
      <w:r>
        <w:rPr>
          <w:rFonts w:ascii="Garamond" w:hAnsi="Garamond"/>
          <w:sz w:val="22"/>
          <w:szCs w:val="22"/>
        </w:rPr>
        <w:t>.</w:t>
      </w:r>
      <w:r w:rsidRPr="00A218AB">
        <w:rPr>
          <w:rFonts w:ascii="Garamond" w:hAnsi="Garamond"/>
          <w:sz w:val="22"/>
          <w:szCs w:val="22"/>
        </w:rPr>
        <w:t xml:space="preserve"> Havenstein and </w:t>
      </w:r>
      <w:r>
        <w:rPr>
          <w:rFonts w:ascii="Garamond" w:hAnsi="Garamond"/>
          <w:sz w:val="22"/>
          <w:szCs w:val="22"/>
        </w:rPr>
        <w:t>C.M.</w:t>
      </w:r>
      <w:r w:rsidRPr="00A218AB">
        <w:rPr>
          <w:rFonts w:ascii="Garamond" w:hAnsi="Garamond"/>
          <w:sz w:val="22"/>
          <w:szCs w:val="22"/>
        </w:rPr>
        <w:t xml:space="preserve"> Williams. 2006-2007 “Ozonation to Reduce Ammonia Odor and Pathogens in Broiler Houses” funded by Animal and Poultry Waste Management Center (APWMC) $20,000. </w:t>
      </w:r>
      <w:r w:rsidRPr="00A218AB">
        <w:rPr>
          <w:rFonts w:ascii="Garamond" w:hAnsi="Garamond"/>
          <w:b/>
          <w:sz w:val="22"/>
          <w:szCs w:val="22"/>
        </w:rPr>
        <w:t>Co-PI</w:t>
      </w:r>
      <w:r w:rsidRPr="00A218AB">
        <w:rPr>
          <w:rFonts w:ascii="Garamond" w:hAnsi="Garamond"/>
          <w:sz w:val="22"/>
          <w:szCs w:val="22"/>
        </w:rPr>
        <w:t>.</w:t>
      </w:r>
    </w:p>
    <w:p w14:paraId="665653AE" w14:textId="77777777" w:rsidR="00E23954" w:rsidRDefault="00E23954" w:rsidP="00E23954">
      <w:pPr>
        <w:pStyle w:val="BodyText2"/>
        <w:pBdr>
          <w:bottom w:val="none" w:sz="0" w:space="0" w:color="auto"/>
        </w:pBdr>
        <w:spacing w:before="240"/>
        <w:rPr>
          <w:rFonts w:ascii="Garamond" w:hAnsi="Garamond"/>
          <w:b/>
          <w:bCs/>
          <w:sz w:val="24"/>
        </w:rPr>
      </w:pPr>
      <w:r>
        <w:rPr>
          <w:rFonts w:ascii="Garamond" w:hAnsi="Garamond"/>
          <w:b/>
          <w:bCs/>
          <w:sz w:val="24"/>
        </w:rPr>
        <w:t>Peer Reviewed Journal Publications:</w:t>
      </w:r>
    </w:p>
    <w:p w14:paraId="18D52BF4" w14:textId="77777777" w:rsidR="00E23954" w:rsidRDefault="00E23954" w:rsidP="00E23954">
      <w:pPr>
        <w:numPr>
          <w:ilvl w:val="0"/>
          <w:numId w:val="20"/>
        </w:numPr>
        <w:spacing w:before="120"/>
        <w:jc w:val="both"/>
        <w:rPr>
          <w:rFonts w:ascii="Garamond" w:hAnsi="Garamond"/>
          <w:sz w:val="22"/>
          <w:szCs w:val="22"/>
        </w:rPr>
      </w:pPr>
      <w:r>
        <w:rPr>
          <w:rFonts w:ascii="Garamond" w:hAnsi="Garamond"/>
          <w:sz w:val="22"/>
          <w:szCs w:val="22"/>
        </w:rPr>
        <w:lastRenderedPageBreak/>
        <w:t xml:space="preserve">Lin, T. S.B. Shah, </w:t>
      </w:r>
      <w:r w:rsidRPr="006F4037">
        <w:rPr>
          <w:rFonts w:ascii="Garamond" w:hAnsi="Garamond"/>
          <w:b/>
          <w:sz w:val="22"/>
          <w:szCs w:val="22"/>
        </w:rPr>
        <w:t>L. Wang-Li</w:t>
      </w:r>
      <w:r>
        <w:rPr>
          <w:rFonts w:ascii="Garamond" w:hAnsi="Garamond"/>
          <w:sz w:val="22"/>
          <w:szCs w:val="22"/>
        </w:rPr>
        <w:t xml:space="preserve">, E. O. Oviedo-Rondon, J. Post. </w:t>
      </w:r>
      <w:r w:rsidRPr="00CD14D6">
        <w:rPr>
          <w:rFonts w:ascii="Garamond" w:hAnsi="Garamond"/>
          <w:b/>
          <w:sz w:val="22"/>
          <w:szCs w:val="22"/>
        </w:rPr>
        <w:t>2016</w:t>
      </w:r>
      <w:r>
        <w:rPr>
          <w:rFonts w:ascii="Garamond" w:hAnsi="Garamond"/>
          <w:sz w:val="22"/>
          <w:szCs w:val="22"/>
        </w:rPr>
        <w:t>. Development of MOS sensor-based NH</w:t>
      </w:r>
      <w:r w:rsidRPr="00CD14D6">
        <w:rPr>
          <w:rFonts w:ascii="Garamond" w:hAnsi="Garamond"/>
          <w:sz w:val="22"/>
          <w:szCs w:val="22"/>
          <w:vertAlign w:val="subscript"/>
        </w:rPr>
        <w:t>3</w:t>
      </w:r>
      <w:r>
        <w:rPr>
          <w:rFonts w:ascii="Garamond" w:hAnsi="Garamond"/>
          <w:sz w:val="22"/>
          <w:szCs w:val="22"/>
        </w:rPr>
        <w:t xml:space="preserve"> Monitor for Use in Poultry Houses. </w:t>
      </w:r>
      <w:r>
        <w:rPr>
          <w:rFonts w:ascii="Garamond" w:hAnsi="Garamond"/>
          <w:i/>
          <w:sz w:val="22"/>
          <w:szCs w:val="22"/>
        </w:rPr>
        <w:t>Computer and Electronics in Agriculture.</w:t>
      </w:r>
      <w:r>
        <w:rPr>
          <w:rFonts w:ascii="Garamond" w:hAnsi="Garamond"/>
          <w:sz w:val="22"/>
          <w:szCs w:val="22"/>
        </w:rPr>
        <w:t xml:space="preserve"> 127(2016)708-715. </w:t>
      </w:r>
    </w:p>
    <w:p w14:paraId="4503FF24" w14:textId="77777777" w:rsidR="00E23954" w:rsidRDefault="00E23954" w:rsidP="00E23954">
      <w:pPr>
        <w:numPr>
          <w:ilvl w:val="0"/>
          <w:numId w:val="20"/>
        </w:numPr>
        <w:spacing w:before="120"/>
        <w:jc w:val="both"/>
        <w:rPr>
          <w:rFonts w:ascii="Garamond" w:hAnsi="Garamond"/>
          <w:sz w:val="22"/>
          <w:szCs w:val="22"/>
        </w:rPr>
      </w:pPr>
      <w:r>
        <w:rPr>
          <w:rFonts w:ascii="Garamond" w:hAnsi="Garamond"/>
          <w:sz w:val="22"/>
          <w:szCs w:val="22"/>
        </w:rPr>
        <w:t xml:space="preserve">Padavagod Shivkumar, A. </w:t>
      </w:r>
      <w:r w:rsidRPr="00E62B47">
        <w:rPr>
          <w:rFonts w:ascii="Garamond" w:hAnsi="Garamond"/>
          <w:b/>
          <w:sz w:val="22"/>
          <w:szCs w:val="22"/>
        </w:rPr>
        <w:t>L. Wang-Li</w:t>
      </w:r>
      <w:r>
        <w:rPr>
          <w:rFonts w:ascii="Garamond" w:hAnsi="Garamond"/>
          <w:sz w:val="22"/>
          <w:szCs w:val="22"/>
        </w:rPr>
        <w:t xml:space="preserve">, S.B. Shah, L.F. Stikeleather, M. Fuentes. </w:t>
      </w:r>
      <w:r w:rsidRPr="00CD14D6">
        <w:rPr>
          <w:rFonts w:ascii="Garamond" w:hAnsi="Garamond"/>
          <w:b/>
          <w:sz w:val="22"/>
          <w:szCs w:val="22"/>
        </w:rPr>
        <w:t>2016</w:t>
      </w:r>
      <w:r>
        <w:rPr>
          <w:rFonts w:ascii="Garamond" w:hAnsi="Garamond"/>
          <w:sz w:val="22"/>
          <w:szCs w:val="22"/>
        </w:rPr>
        <w:t xml:space="preserve">. Performance analysis of a poultry engineering chamber complex for animal environment, air quality, and welfare studies. </w:t>
      </w:r>
      <w:r w:rsidRPr="00CD3A7C">
        <w:rPr>
          <w:rFonts w:ascii="Garamond" w:hAnsi="Garamond"/>
          <w:i/>
          <w:sz w:val="22"/>
          <w:szCs w:val="22"/>
        </w:rPr>
        <w:t>Transaction of the ASABE</w:t>
      </w:r>
      <w:r>
        <w:rPr>
          <w:rFonts w:ascii="Garamond" w:hAnsi="Garamond"/>
          <w:i/>
          <w:sz w:val="22"/>
          <w:szCs w:val="22"/>
        </w:rPr>
        <w:t>.</w:t>
      </w:r>
      <w:r>
        <w:rPr>
          <w:rFonts w:ascii="Garamond" w:hAnsi="Garamond"/>
          <w:sz w:val="22"/>
          <w:szCs w:val="22"/>
        </w:rPr>
        <w:t xml:space="preserve"> Vol.59(5):1371-1381</w:t>
      </w:r>
    </w:p>
    <w:p w14:paraId="455FD734" w14:textId="77777777" w:rsidR="00E23954" w:rsidRPr="00CD3A7C" w:rsidRDefault="00E23954" w:rsidP="00E23954">
      <w:pPr>
        <w:numPr>
          <w:ilvl w:val="0"/>
          <w:numId w:val="20"/>
        </w:numPr>
        <w:spacing w:before="120"/>
        <w:jc w:val="both"/>
        <w:rPr>
          <w:rFonts w:ascii="Garamond" w:hAnsi="Garamond"/>
          <w:sz w:val="22"/>
          <w:szCs w:val="22"/>
        </w:rPr>
      </w:pPr>
      <w:r w:rsidRPr="00CD3A7C">
        <w:rPr>
          <w:rFonts w:ascii="Garamond" w:hAnsi="Garamond"/>
          <w:sz w:val="22"/>
          <w:szCs w:val="22"/>
        </w:rPr>
        <w:t xml:space="preserve">Hu, D. L. </w:t>
      </w:r>
      <w:r w:rsidRPr="00CD3A7C">
        <w:rPr>
          <w:rFonts w:ascii="Garamond" w:hAnsi="Garamond"/>
          <w:b/>
          <w:sz w:val="22"/>
          <w:szCs w:val="22"/>
        </w:rPr>
        <w:t>Wang-Li,</w:t>
      </w:r>
      <w:r w:rsidRPr="00CD3A7C">
        <w:rPr>
          <w:rFonts w:ascii="Garamond" w:hAnsi="Garamond"/>
          <w:sz w:val="22"/>
          <w:szCs w:val="22"/>
        </w:rPr>
        <w:t xml:space="preserve"> O.D. Simmons, J.J. Classen, J.A. Osborne. </w:t>
      </w:r>
      <w:r w:rsidRPr="005B6892">
        <w:rPr>
          <w:rFonts w:ascii="Garamond" w:hAnsi="Garamond"/>
          <w:b/>
          <w:sz w:val="22"/>
          <w:szCs w:val="22"/>
        </w:rPr>
        <w:t>2016.</w:t>
      </w:r>
      <w:r>
        <w:rPr>
          <w:rFonts w:ascii="Garamond" w:hAnsi="Garamond"/>
          <w:sz w:val="22"/>
          <w:szCs w:val="22"/>
        </w:rPr>
        <w:t xml:space="preserve"> </w:t>
      </w:r>
      <w:r w:rsidRPr="00CD3A7C">
        <w:rPr>
          <w:rFonts w:ascii="Garamond" w:hAnsi="Garamond"/>
          <w:sz w:val="22"/>
          <w:szCs w:val="22"/>
        </w:rPr>
        <w:t xml:space="preserve">Particle size distributions of bioaerosols in the vicinity of an egg production facility in Southeast U.S. </w:t>
      </w:r>
      <w:r w:rsidRPr="00CD3A7C">
        <w:rPr>
          <w:rFonts w:ascii="Garamond" w:hAnsi="Garamond"/>
          <w:i/>
          <w:sz w:val="22"/>
          <w:szCs w:val="22"/>
        </w:rPr>
        <w:t>Environmental Engineering Science.</w:t>
      </w:r>
      <w:r w:rsidRPr="00CD3A7C">
        <w:rPr>
          <w:rFonts w:ascii="Garamond" w:hAnsi="Garamond"/>
          <w:sz w:val="22"/>
          <w:szCs w:val="22"/>
        </w:rPr>
        <w:t xml:space="preserve"> </w:t>
      </w:r>
      <w:r>
        <w:rPr>
          <w:rFonts w:ascii="Garamond" w:hAnsi="Garamond"/>
          <w:sz w:val="22"/>
          <w:szCs w:val="22"/>
        </w:rPr>
        <w:t xml:space="preserve">Volume 33, Number 4, 215-223. </w:t>
      </w:r>
      <w:r>
        <w:rPr>
          <w:rFonts w:ascii="AdvP6EC0" w:eastAsia="SimSun" w:hAnsi="AdvP6EC0" w:cs="AdvP6EC0"/>
          <w:sz w:val="16"/>
          <w:szCs w:val="16"/>
          <w:lang w:eastAsia="zh-CN"/>
        </w:rPr>
        <w:t xml:space="preserve"> </w:t>
      </w:r>
    </w:p>
    <w:p w14:paraId="08CFB88A" w14:textId="77777777" w:rsidR="00E23954" w:rsidRPr="00CD3A7C" w:rsidRDefault="00E23954" w:rsidP="00E23954">
      <w:pPr>
        <w:numPr>
          <w:ilvl w:val="0"/>
          <w:numId w:val="20"/>
        </w:numPr>
        <w:spacing w:before="120"/>
        <w:jc w:val="both"/>
        <w:rPr>
          <w:rFonts w:ascii="Garamond" w:hAnsi="Garamond"/>
          <w:sz w:val="22"/>
          <w:szCs w:val="22"/>
        </w:rPr>
      </w:pPr>
      <w:r w:rsidRPr="00CD3A7C">
        <w:rPr>
          <w:rFonts w:ascii="Garamond" w:hAnsi="Garamond"/>
          <w:sz w:val="22"/>
          <w:szCs w:val="22"/>
        </w:rPr>
        <w:t>Wang, K. Q. Li,</w:t>
      </w:r>
      <w:r w:rsidRPr="00CD3A7C">
        <w:rPr>
          <w:rFonts w:ascii="Garamond" w:hAnsi="Garamond"/>
          <w:b/>
          <w:sz w:val="22"/>
          <w:szCs w:val="22"/>
        </w:rPr>
        <w:t xml:space="preserve"> L. Wang-Li.</w:t>
      </w:r>
      <w:r w:rsidRPr="00CD3A7C">
        <w:rPr>
          <w:rFonts w:ascii="Garamond" w:hAnsi="Garamond"/>
          <w:sz w:val="22"/>
          <w:szCs w:val="22"/>
        </w:rPr>
        <w:t>, I. Kilic, B.W. Bogan, C-H. Xiao, J-Q. Ni, A.J. Heber.</w:t>
      </w:r>
      <w:r>
        <w:rPr>
          <w:rFonts w:ascii="Garamond" w:hAnsi="Garamond"/>
          <w:sz w:val="22"/>
          <w:szCs w:val="22"/>
        </w:rPr>
        <w:t xml:space="preserve"> </w:t>
      </w:r>
      <w:r w:rsidRPr="00570362">
        <w:rPr>
          <w:rFonts w:ascii="Garamond" w:hAnsi="Garamond"/>
          <w:b/>
          <w:sz w:val="22"/>
          <w:szCs w:val="22"/>
        </w:rPr>
        <w:t>2016</w:t>
      </w:r>
      <w:r w:rsidRPr="00CD3A7C">
        <w:rPr>
          <w:rFonts w:ascii="Garamond" w:hAnsi="Garamond"/>
          <w:sz w:val="22"/>
          <w:szCs w:val="22"/>
        </w:rPr>
        <w:t xml:space="preserve"> </w:t>
      </w:r>
      <w:r w:rsidRPr="00CD3A7C">
        <w:rPr>
          <w:rFonts w:ascii="Garamond" w:hAnsi="Garamond"/>
          <w:noProof/>
          <w:sz w:val="22"/>
          <w:szCs w:val="22"/>
        </w:rPr>
        <w:t xml:space="preserve">National air emissions monitoring study’s Southeast layer site: Part V. hydrogen sulfide and VOCs. </w:t>
      </w:r>
      <w:r w:rsidRPr="00CD3A7C">
        <w:rPr>
          <w:rFonts w:ascii="Garamond" w:hAnsi="Garamond"/>
          <w:i/>
          <w:sz w:val="22"/>
          <w:szCs w:val="22"/>
        </w:rPr>
        <w:t>Transaction of the ASABE</w:t>
      </w:r>
      <w:r w:rsidRPr="00CD3A7C">
        <w:rPr>
          <w:rFonts w:ascii="Garamond" w:hAnsi="Garamond"/>
          <w:i/>
          <w:noProof/>
          <w:sz w:val="22"/>
          <w:szCs w:val="22"/>
        </w:rPr>
        <w:t>.</w:t>
      </w:r>
      <w:r w:rsidRPr="00CD3A7C">
        <w:rPr>
          <w:rFonts w:ascii="Garamond" w:hAnsi="Garamond"/>
          <w:noProof/>
          <w:sz w:val="22"/>
          <w:szCs w:val="22"/>
        </w:rPr>
        <w:t xml:space="preserve"> </w:t>
      </w:r>
      <w:r>
        <w:rPr>
          <w:rFonts w:ascii="Garamond" w:hAnsi="Garamond"/>
          <w:noProof/>
          <w:sz w:val="22"/>
          <w:szCs w:val="22"/>
        </w:rPr>
        <w:t xml:space="preserve">Vol.59(2):681-693. </w:t>
      </w:r>
    </w:p>
    <w:p w14:paraId="23E74706" w14:textId="77777777" w:rsidR="00E23954" w:rsidRPr="00CD3A7C" w:rsidRDefault="00E23954" w:rsidP="00E23954">
      <w:pPr>
        <w:numPr>
          <w:ilvl w:val="0"/>
          <w:numId w:val="20"/>
        </w:numPr>
        <w:spacing w:before="120"/>
        <w:jc w:val="both"/>
        <w:rPr>
          <w:rFonts w:ascii="Garamond" w:hAnsi="Garamond"/>
          <w:sz w:val="22"/>
          <w:szCs w:val="22"/>
        </w:rPr>
      </w:pPr>
      <w:r>
        <w:rPr>
          <w:rFonts w:ascii="Garamond" w:hAnsi="Garamond"/>
          <w:sz w:val="22"/>
          <w:szCs w:val="22"/>
        </w:rPr>
        <w:t xml:space="preserve">Hu, D. L. </w:t>
      </w:r>
      <w:r w:rsidRPr="00A13188">
        <w:rPr>
          <w:rFonts w:ascii="Garamond" w:hAnsi="Garamond"/>
          <w:b/>
          <w:sz w:val="22"/>
          <w:szCs w:val="22"/>
        </w:rPr>
        <w:t>Wang-Li,</w:t>
      </w:r>
      <w:r>
        <w:rPr>
          <w:rFonts w:ascii="Garamond" w:hAnsi="Garamond"/>
          <w:sz w:val="22"/>
          <w:szCs w:val="22"/>
        </w:rPr>
        <w:t xml:space="preserve"> O.D. Simmons, J.J. Classen, and J.A. Osborne. </w:t>
      </w:r>
      <w:r>
        <w:rPr>
          <w:rFonts w:ascii="Garamond" w:hAnsi="Garamond"/>
          <w:b/>
          <w:sz w:val="22"/>
          <w:szCs w:val="22"/>
        </w:rPr>
        <w:t>2015.</w:t>
      </w:r>
      <w:r>
        <w:rPr>
          <w:rFonts w:ascii="Garamond" w:hAnsi="Garamond"/>
          <w:sz w:val="22"/>
          <w:szCs w:val="22"/>
        </w:rPr>
        <w:t xml:space="preserve"> Spatiotemporal variations of bioaerosols in the vicinity of an animal feeding operation facility in the U.S. </w:t>
      </w:r>
      <w:r>
        <w:rPr>
          <w:rFonts w:ascii="Garamond" w:hAnsi="Garamond"/>
          <w:i/>
          <w:sz w:val="22"/>
          <w:szCs w:val="22"/>
        </w:rPr>
        <w:t xml:space="preserve">Journal of Environmental Protection. </w:t>
      </w:r>
      <w:r>
        <w:rPr>
          <w:rFonts w:ascii="Garamond" w:hAnsi="Garamond"/>
          <w:sz w:val="22"/>
          <w:szCs w:val="22"/>
        </w:rPr>
        <w:t>6, 614-627.</w:t>
      </w:r>
    </w:p>
    <w:p w14:paraId="7A9C7031" w14:textId="77777777" w:rsidR="00E23954" w:rsidRPr="00CA23F4" w:rsidRDefault="00E23954" w:rsidP="00E23954">
      <w:pPr>
        <w:numPr>
          <w:ilvl w:val="0"/>
          <w:numId w:val="20"/>
        </w:numPr>
        <w:spacing w:before="120"/>
        <w:jc w:val="both"/>
        <w:rPr>
          <w:rFonts w:ascii="Garamond" w:hAnsi="Garamond"/>
          <w:sz w:val="22"/>
          <w:szCs w:val="22"/>
        </w:rPr>
      </w:pPr>
      <w:r>
        <w:rPr>
          <w:rFonts w:ascii="Garamond" w:hAnsi="Garamond"/>
          <w:sz w:val="22"/>
          <w:szCs w:val="22"/>
        </w:rPr>
        <w:t xml:space="preserve">Hood, M., S.B. Shah, P. Kolar, </w:t>
      </w:r>
      <w:r w:rsidRPr="00195C70">
        <w:rPr>
          <w:rFonts w:ascii="Garamond" w:hAnsi="Garamond"/>
          <w:b/>
          <w:sz w:val="22"/>
          <w:szCs w:val="22"/>
        </w:rPr>
        <w:t>L. Wang-Li</w:t>
      </w:r>
      <w:r>
        <w:rPr>
          <w:rFonts w:ascii="Garamond" w:hAnsi="Garamond"/>
          <w:sz w:val="22"/>
          <w:szCs w:val="22"/>
        </w:rPr>
        <w:t xml:space="preserve">, L. Stikeleather. </w:t>
      </w:r>
      <w:r w:rsidRPr="00F41DAA">
        <w:rPr>
          <w:rFonts w:ascii="Garamond" w:hAnsi="Garamond"/>
          <w:b/>
          <w:sz w:val="22"/>
          <w:szCs w:val="22"/>
        </w:rPr>
        <w:t>2015</w:t>
      </w:r>
      <w:r>
        <w:rPr>
          <w:rFonts w:ascii="Garamond" w:hAnsi="Garamond"/>
          <w:sz w:val="22"/>
          <w:szCs w:val="22"/>
        </w:rPr>
        <w:t xml:space="preserve">. Biofiltration of ammonia and GHGs from Swine Gestation Barn Pit Exhaust. </w:t>
      </w:r>
      <w:r w:rsidRPr="00195C70">
        <w:rPr>
          <w:rFonts w:ascii="Garamond" w:hAnsi="Garamond"/>
          <w:i/>
          <w:sz w:val="22"/>
          <w:szCs w:val="22"/>
        </w:rPr>
        <w:t>Transaction of the ASABE</w:t>
      </w:r>
      <w:r>
        <w:rPr>
          <w:rFonts w:ascii="Garamond" w:hAnsi="Garamond"/>
          <w:sz w:val="22"/>
          <w:szCs w:val="22"/>
        </w:rPr>
        <w:t xml:space="preserve">. Vol. 58(3): 771-782. </w:t>
      </w:r>
    </w:p>
    <w:p w14:paraId="5E88FEC9" w14:textId="77777777" w:rsidR="00E23954" w:rsidRDefault="00E23954" w:rsidP="00E23954">
      <w:pPr>
        <w:numPr>
          <w:ilvl w:val="0"/>
          <w:numId w:val="20"/>
        </w:numPr>
        <w:spacing w:before="120"/>
        <w:jc w:val="both"/>
        <w:rPr>
          <w:rFonts w:ascii="Garamond" w:hAnsi="Garamond"/>
          <w:sz w:val="22"/>
          <w:szCs w:val="22"/>
        </w:rPr>
      </w:pPr>
      <w:r w:rsidRPr="00CD6540">
        <w:rPr>
          <w:rFonts w:ascii="Garamond" w:hAnsi="Garamond"/>
          <w:b/>
          <w:sz w:val="22"/>
          <w:szCs w:val="22"/>
        </w:rPr>
        <w:t>Wang-Li</w:t>
      </w:r>
      <w:r>
        <w:rPr>
          <w:rFonts w:ascii="Garamond" w:hAnsi="Garamond"/>
          <w:sz w:val="22"/>
          <w:szCs w:val="22"/>
        </w:rPr>
        <w:t xml:space="preserve">, L. </w:t>
      </w:r>
      <w:r w:rsidRPr="00CD6540">
        <w:rPr>
          <w:rFonts w:ascii="Garamond" w:hAnsi="Garamond"/>
          <w:b/>
          <w:sz w:val="22"/>
          <w:szCs w:val="22"/>
        </w:rPr>
        <w:t>2015</w:t>
      </w:r>
      <w:r>
        <w:rPr>
          <w:rFonts w:ascii="Garamond" w:hAnsi="Garamond"/>
          <w:sz w:val="22"/>
          <w:szCs w:val="22"/>
        </w:rPr>
        <w:t>. Insights to the formation of secondary inorganic PM</w:t>
      </w:r>
      <w:r w:rsidRPr="009A677F">
        <w:rPr>
          <w:rFonts w:ascii="Garamond" w:hAnsi="Garamond"/>
          <w:sz w:val="22"/>
          <w:szCs w:val="22"/>
          <w:vertAlign w:val="subscript"/>
        </w:rPr>
        <w:t>2.5</w:t>
      </w:r>
      <w:r>
        <w:rPr>
          <w:rFonts w:ascii="Garamond" w:hAnsi="Garamond"/>
          <w:sz w:val="22"/>
          <w:szCs w:val="22"/>
        </w:rPr>
        <w:t xml:space="preserve">: current knowledge and future needs. </w:t>
      </w:r>
      <w:r w:rsidRPr="00CA23F4">
        <w:rPr>
          <w:rFonts w:ascii="Garamond" w:hAnsi="Garamond"/>
          <w:i/>
          <w:sz w:val="22"/>
          <w:szCs w:val="22"/>
        </w:rPr>
        <w:t xml:space="preserve">International Journal of Agricultural and </w:t>
      </w:r>
      <w:r>
        <w:rPr>
          <w:rFonts w:ascii="Garamond" w:hAnsi="Garamond"/>
          <w:i/>
          <w:sz w:val="22"/>
          <w:szCs w:val="22"/>
        </w:rPr>
        <w:t>B</w:t>
      </w:r>
      <w:r w:rsidRPr="00CA23F4">
        <w:rPr>
          <w:rFonts w:ascii="Garamond" w:hAnsi="Garamond"/>
          <w:i/>
          <w:sz w:val="22"/>
          <w:szCs w:val="22"/>
        </w:rPr>
        <w:t>iological Engineering</w:t>
      </w:r>
      <w:r>
        <w:rPr>
          <w:rFonts w:ascii="Garamond" w:hAnsi="Garamond"/>
          <w:sz w:val="22"/>
          <w:szCs w:val="22"/>
        </w:rPr>
        <w:t xml:space="preserve">. Vol. 8, No.2 (2015). </w:t>
      </w:r>
      <w:r w:rsidRPr="00CA23F4">
        <w:rPr>
          <w:rFonts w:ascii="Garamond" w:hAnsi="Garamond"/>
          <w:color w:val="111111"/>
          <w:sz w:val="22"/>
          <w:szCs w:val="17"/>
        </w:rPr>
        <w:t>DOI: 10.3965/j.ijabe.20150802.1810</w:t>
      </w:r>
    </w:p>
    <w:p w14:paraId="48A34FF1" w14:textId="77777777" w:rsidR="00E23954" w:rsidRDefault="00E23954" w:rsidP="00E23954">
      <w:pPr>
        <w:numPr>
          <w:ilvl w:val="0"/>
          <w:numId w:val="20"/>
        </w:numPr>
        <w:spacing w:before="120"/>
        <w:jc w:val="both"/>
        <w:rPr>
          <w:rFonts w:ascii="Garamond" w:hAnsi="Garamond"/>
          <w:sz w:val="22"/>
          <w:szCs w:val="22"/>
        </w:rPr>
      </w:pPr>
      <w:r>
        <w:rPr>
          <w:rFonts w:ascii="Garamond" w:hAnsi="Garamond"/>
          <w:sz w:val="22"/>
          <w:szCs w:val="22"/>
        </w:rPr>
        <w:t xml:space="preserve">Li, Q.-F., </w:t>
      </w:r>
      <w:r w:rsidRPr="0062008C">
        <w:rPr>
          <w:rFonts w:ascii="Garamond" w:hAnsi="Garamond"/>
          <w:b/>
          <w:sz w:val="22"/>
          <w:szCs w:val="22"/>
        </w:rPr>
        <w:t>L. Wang-Li,</w:t>
      </w:r>
      <w:r>
        <w:rPr>
          <w:rFonts w:ascii="Garamond" w:hAnsi="Garamond"/>
          <w:sz w:val="22"/>
          <w:szCs w:val="22"/>
        </w:rPr>
        <w:t xml:space="preserve"> R.K.M. Jayanty, and S. B. Shah.</w:t>
      </w:r>
      <w:r w:rsidRPr="00B15C4E">
        <w:rPr>
          <w:rFonts w:ascii="Garamond" w:hAnsi="Garamond"/>
          <w:b/>
          <w:sz w:val="22"/>
          <w:szCs w:val="22"/>
        </w:rPr>
        <w:t xml:space="preserve"> </w:t>
      </w:r>
      <w:r w:rsidRPr="00F27A3B">
        <w:rPr>
          <w:rFonts w:ascii="Garamond" w:hAnsi="Garamond"/>
          <w:b/>
          <w:sz w:val="22"/>
          <w:szCs w:val="22"/>
        </w:rPr>
        <w:t>201</w:t>
      </w:r>
      <w:r>
        <w:rPr>
          <w:rFonts w:ascii="Garamond" w:hAnsi="Garamond"/>
          <w:b/>
          <w:sz w:val="22"/>
          <w:szCs w:val="22"/>
        </w:rPr>
        <w:t xml:space="preserve">5. </w:t>
      </w:r>
      <w:r>
        <w:rPr>
          <w:rFonts w:ascii="Garamond" w:hAnsi="Garamond"/>
          <w:sz w:val="22"/>
          <w:szCs w:val="22"/>
        </w:rPr>
        <w:t xml:space="preserve">Elemental Composition and Chemical Mass Closure of Fine Particulate in an Animal Feeding Operation Facility and Its Vicinity. </w:t>
      </w:r>
      <w:r w:rsidRPr="00642B3C">
        <w:rPr>
          <w:rFonts w:ascii="Garamond" w:hAnsi="Garamond"/>
          <w:i/>
          <w:sz w:val="22"/>
          <w:szCs w:val="22"/>
        </w:rPr>
        <w:t>Journal of</w:t>
      </w:r>
      <w:r>
        <w:rPr>
          <w:rFonts w:ascii="Garamond" w:hAnsi="Garamond"/>
          <w:sz w:val="22"/>
          <w:szCs w:val="22"/>
        </w:rPr>
        <w:t xml:space="preserve"> </w:t>
      </w:r>
      <w:r>
        <w:rPr>
          <w:rFonts w:ascii="Garamond" w:hAnsi="Garamond"/>
          <w:i/>
          <w:sz w:val="22"/>
          <w:szCs w:val="22"/>
        </w:rPr>
        <w:t>Environmental Protection.</w:t>
      </w:r>
      <w:r>
        <w:rPr>
          <w:rFonts w:ascii="Garamond" w:hAnsi="Garamond"/>
          <w:sz w:val="22"/>
          <w:szCs w:val="22"/>
        </w:rPr>
        <w:t xml:space="preserve"> 6, 409-425.</w:t>
      </w:r>
    </w:p>
    <w:p w14:paraId="3C3EB21C" w14:textId="77777777" w:rsidR="00E23954" w:rsidRPr="00400A4D" w:rsidRDefault="00E23954" w:rsidP="00E23954">
      <w:pPr>
        <w:numPr>
          <w:ilvl w:val="0"/>
          <w:numId w:val="20"/>
        </w:numPr>
        <w:spacing w:before="120"/>
        <w:jc w:val="both"/>
        <w:rPr>
          <w:rFonts w:ascii="Garamond" w:hAnsi="Garamond"/>
          <w:sz w:val="22"/>
          <w:szCs w:val="22"/>
        </w:rPr>
      </w:pPr>
      <w:r>
        <w:rPr>
          <w:rFonts w:ascii="Garamond" w:hAnsi="Garamond"/>
          <w:sz w:val="22"/>
          <w:szCs w:val="22"/>
        </w:rPr>
        <w:t xml:space="preserve">Li, Q.-F., </w:t>
      </w:r>
      <w:r w:rsidRPr="0062008C">
        <w:rPr>
          <w:rFonts w:ascii="Garamond" w:hAnsi="Garamond"/>
          <w:b/>
          <w:sz w:val="22"/>
          <w:szCs w:val="22"/>
        </w:rPr>
        <w:t>L. Wang-Li,</w:t>
      </w:r>
      <w:r>
        <w:rPr>
          <w:rFonts w:ascii="Garamond" w:hAnsi="Garamond"/>
          <w:sz w:val="22"/>
          <w:szCs w:val="22"/>
        </w:rPr>
        <w:t xml:space="preserve"> Z. Liu, R.K.M. Jayanty, S. B. Shah, and P. Bloomfield.</w:t>
      </w:r>
      <w:r w:rsidRPr="00B15C4E">
        <w:rPr>
          <w:rFonts w:ascii="Garamond" w:hAnsi="Garamond"/>
          <w:b/>
          <w:sz w:val="22"/>
          <w:szCs w:val="22"/>
        </w:rPr>
        <w:t xml:space="preserve"> </w:t>
      </w:r>
      <w:r w:rsidRPr="00F27A3B">
        <w:rPr>
          <w:rFonts w:ascii="Garamond" w:hAnsi="Garamond"/>
          <w:b/>
          <w:sz w:val="22"/>
          <w:szCs w:val="22"/>
        </w:rPr>
        <w:t>2014</w:t>
      </w:r>
      <w:r>
        <w:rPr>
          <w:rFonts w:ascii="Garamond" w:hAnsi="Garamond"/>
          <w:b/>
          <w:sz w:val="22"/>
          <w:szCs w:val="22"/>
        </w:rPr>
        <w:t xml:space="preserve">. </w:t>
      </w:r>
      <w:r>
        <w:rPr>
          <w:rFonts w:ascii="Garamond" w:hAnsi="Garamond"/>
          <w:sz w:val="22"/>
          <w:szCs w:val="22"/>
        </w:rPr>
        <w:t xml:space="preserve">Major ionic composition of fine particulate matter in an animal feeding operation facility and its vicinity. </w:t>
      </w:r>
      <w:r w:rsidRPr="00642B3C">
        <w:rPr>
          <w:rFonts w:ascii="Garamond" w:hAnsi="Garamond"/>
          <w:i/>
          <w:sz w:val="22"/>
          <w:szCs w:val="22"/>
        </w:rPr>
        <w:t>Journal of AWMA</w:t>
      </w:r>
      <w:r>
        <w:rPr>
          <w:rFonts w:ascii="Garamond" w:hAnsi="Garamond"/>
          <w:i/>
          <w:sz w:val="22"/>
          <w:szCs w:val="22"/>
        </w:rPr>
        <w:t xml:space="preserve">. </w:t>
      </w:r>
      <w:r w:rsidRPr="002E205C">
        <w:rPr>
          <w:rFonts w:ascii="Garamond" w:hAnsi="Garamond"/>
          <w:sz w:val="22"/>
          <w:szCs w:val="22"/>
        </w:rPr>
        <w:t>64(11):1279-1287</w:t>
      </w:r>
      <w:r>
        <w:rPr>
          <w:rFonts w:ascii="Garamond" w:hAnsi="Garamond"/>
          <w:sz w:val="22"/>
          <w:szCs w:val="22"/>
        </w:rPr>
        <w:t>.</w:t>
      </w:r>
    </w:p>
    <w:p w14:paraId="4C43A2AE" w14:textId="77777777" w:rsidR="00E23954" w:rsidRDefault="00E23954" w:rsidP="00E23954">
      <w:pPr>
        <w:numPr>
          <w:ilvl w:val="0"/>
          <w:numId w:val="20"/>
        </w:numPr>
        <w:spacing w:before="120"/>
        <w:jc w:val="both"/>
        <w:rPr>
          <w:rFonts w:ascii="Garamond" w:hAnsi="Garamond"/>
          <w:sz w:val="22"/>
          <w:szCs w:val="22"/>
        </w:rPr>
      </w:pPr>
      <w:r>
        <w:rPr>
          <w:rFonts w:ascii="Garamond" w:hAnsi="Garamond"/>
          <w:sz w:val="22"/>
          <w:szCs w:val="22"/>
        </w:rPr>
        <w:t xml:space="preserve">Hu, D. L. </w:t>
      </w:r>
      <w:r w:rsidRPr="00A13188">
        <w:rPr>
          <w:rFonts w:ascii="Garamond" w:hAnsi="Garamond"/>
          <w:b/>
          <w:sz w:val="22"/>
          <w:szCs w:val="22"/>
        </w:rPr>
        <w:t>Wang-Li,</w:t>
      </w:r>
      <w:r>
        <w:rPr>
          <w:rFonts w:ascii="Garamond" w:hAnsi="Garamond"/>
          <w:sz w:val="22"/>
          <w:szCs w:val="22"/>
        </w:rPr>
        <w:t xml:space="preserve"> O.D. Simmons, J.J. Classen, J.A. Osborne and G.E. Byfield. </w:t>
      </w:r>
      <w:r w:rsidRPr="00F27A3B">
        <w:rPr>
          <w:rFonts w:ascii="Garamond" w:hAnsi="Garamond"/>
          <w:b/>
          <w:sz w:val="22"/>
          <w:szCs w:val="22"/>
        </w:rPr>
        <w:t>2014</w:t>
      </w:r>
      <w:r>
        <w:rPr>
          <w:rFonts w:ascii="Garamond" w:hAnsi="Garamond"/>
          <w:sz w:val="22"/>
          <w:szCs w:val="22"/>
        </w:rPr>
        <w:t xml:space="preserve">. </w:t>
      </w:r>
      <w:r w:rsidRPr="00F27A3B">
        <w:rPr>
          <w:rFonts w:ascii="Garamond" w:hAnsi="Garamond"/>
          <w:sz w:val="22"/>
          <w:szCs w:val="22"/>
        </w:rPr>
        <w:t>Bioaerosol</w:t>
      </w:r>
      <w:r>
        <w:rPr>
          <w:rFonts w:ascii="Garamond" w:hAnsi="Garamond"/>
          <w:sz w:val="22"/>
          <w:szCs w:val="22"/>
        </w:rPr>
        <w:t xml:space="preserve"> concentrations and emissions from tunnel ventilated high-rise layer operation houses in the United States. </w:t>
      </w:r>
      <w:r>
        <w:rPr>
          <w:rFonts w:ascii="Garamond" w:hAnsi="Garamond"/>
          <w:i/>
          <w:sz w:val="22"/>
          <w:szCs w:val="22"/>
        </w:rPr>
        <w:t>Transaction of ASABE.</w:t>
      </w:r>
      <w:r>
        <w:rPr>
          <w:rFonts w:ascii="Garamond" w:hAnsi="Garamond"/>
          <w:sz w:val="22"/>
          <w:szCs w:val="22"/>
        </w:rPr>
        <w:t xml:space="preserve"> Vol. 57(3):915-925.</w:t>
      </w:r>
    </w:p>
    <w:p w14:paraId="59C4C420" w14:textId="77777777" w:rsidR="00E23954" w:rsidRPr="00B05132" w:rsidRDefault="00E23954" w:rsidP="00E23954">
      <w:pPr>
        <w:pStyle w:val="ListParagraph"/>
        <w:numPr>
          <w:ilvl w:val="0"/>
          <w:numId w:val="20"/>
        </w:numPr>
        <w:spacing w:before="120"/>
        <w:jc w:val="both"/>
        <w:rPr>
          <w:rFonts w:ascii="Garamond" w:hAnsi="Garamond"/>
          <w:sz w:val="22"/>
          <w:szCs w:val="22"/>
        </w:rPr>
      </w:pPr>
      <w:r>
        <w:rPr>
          <w:rFonts w:ascii="Garamond" w:hAnsi="Garamond"/>
          <w:sz w:val="22"/>
          <w:szCs w:val="22"/>
        </w:rPr>
        <w:t xml:space="preserve">Shah, S., G. Grabow, </w:t>
      </w:r>
      <w:r w:rsidRPr="00F27A3B">
        <w:rPr>
          <w:rFonts w:ascii="Garamond" w:hAnsi="Garamond"/>
          <w:b/>
          <w:sz w:val="22"/>
          <w:szCs w:val="22"/>
        </w:rPr>
        <w:t>L. Wang-Li</w:t>
      </w:r>
      <w:r>
        <w:rPr>
          <w:rFonts w:ascii="Garamond" w:hAnsi="Garamond"/>
          <w:sz w:val="22"/>
          <w:szCs w:val="22"/>
        </w:rPr>
        <w:t xml:space="preserve">, J. Parson. </w:t>
      </w:r>
      <w:r w:rsidRPr="00F27A3B">
        <w:rPr>
          <w:rFonts w:ascii="Garamond" w:hAnsi="Garamond"/>
          <w:b/>
          <w:sz w:val="22"/>
          <w:szCs w:val="22"/>
        </w:rPr>
        <w:t>2014</w:t>
      </w:r>
      <w:r>
        <w:rPr>
          <w:rFonts w:ascii="Garamond" w:hAnsi="Garamond"/>
          <w:sz w:val="22"/>
          <w:szCs w:val="22"/>
        </w:rPr>
        <w:t xml:space="preserve">.  Poultry waste stockpiling method: environmental impacts and their mitigation. </w:t>
      </w:r>
      <w:r w:rsidRPr="00642B3C">
        <w:rPr>
          <w:rFonts w:ascii="Garamond" w:hAnsi="Garamond" w:cs="Arial"/>
          <w:i/>
          <w:color w:val="222222"/>
          <w:sz w:val="22"/>
          <w:szCs w:val="22"/>
          <w:shd w:val="clear" w:color="auto" w:fill="FFFFFF"/>
        </w:rPr>
        <w:t>NCCES Bulletin AG-788W</w:t>
      </w:r>
      <w:r>
        <w:rPr>
          <w:rFonts w:ascii="Garamond" w:hAnsi="Garamond"/>
          <w:sz w:val="22"/>
          <w:szCs w:val="22"/>
        </w:rPr>
        <w:t xml:space="preserve"> </w:t>
      </w:r>
    </w:p>
    <w:p w14:paraId="6CA4F470" w14:textId="77777777" w:rsidR="00E23954" w:rsidRPr="00CD3A7C" w:rsidRDefault="00E23954" w:rsidP="00E23954">
      <w:pPr>
        <w:numPr>
          <w:ilvl w:val="0"/>
          <w:numId w:val="20"/>
        </w:numPr>
        <w:spacing w:before="120"/>
        <w:jc w:val="both"/>
        <w:rPr>
          <w:rFonts w:ascii="Garamond" w:hAnsi="Garamond"/>
          <w:sz w:val="22"/>
          <w:szCs w:val="22"/>
        </w:rPr>
      </w:pPr>
      <w:r w:rsidRPr="00CD3A7C">
        <w:rPr>
          <w:rFonts w:ascii="Garamond" w:hAnsi="Garamond"/>
          <w:sz w:val="22"/>
          <w:szCs w:val="22"/>
        </w:rPr>
        <w:t xml:space="preserve">Li, Q.-F., </w:t>
      </w:r>
      <w:r w:rsidRPr="00CD3A7C">
        <w:rPr>
          <w:rFonts w:ascii="Garamond" w:hAnsi="Garamond"/>
          <w:b/>
          <w:sz w:val="22"/>
          <w:szCs w:val="22"/>
        </w:rPr>
        <w:t>L. Wang-Li,</w:t>
      </w:r>
      <w:r w:rsidRPr="00CD3A7C">
        <w:rPr>
          <w:rFonts w:ascii="Garamond" w:hAnsi="Garamond"/>
          <w:sz w:val="22"/>
          <w:szCs w:val="22"/>
        </w:rPr>
        <w:t xml:space="preserve"> R.K.M. Jayanty, S. B. Shah, and P. Bloomfield. </w:t>
      </w:r>
      <w:r w:rsidRPr="00CD3A7C">
        <w:rPr>
          <w:rFonts w:ascii="Garamond" w:hAnsi="Garamond"/>
          <w:b/>
          <w:sz w:val="22"/>
          <w:szCs w:val="22"/>
        </w:rPr>
        <w:t>2013</w:t>
      </w:r>
      <w:r w:rsidRPr="00CD3A7C">
        <w:rPr>
          <w:rFonts w:ascii="Garamond" w:hAnsi="Garamond"/>
          <w:sz w:val="22"/>
          <w:szCs w:val="22"/>
        </w:rPr>
        <w:t xml:space="preserve">. Ammonia concentrations and modeling inorganic particulate matter in the vicinity of an egg production facility. </w:t>
      </w:r>
      <w:r w:rsidRPr="00CD3A7C">
        <w:rPr>
          <w:rFonts w:ascii="Garamond" w:hAnsi="Garamond"/>
          <w:i/>
          <w:sz w:val="22"/>
          <w:szCs w:val="22"/>
        </w:rPr>
        <w:t>Journal of Environmental Science and Pollutant Research.</w:t>
      </w:r>
      <w:r w:rsidRPr="00CD3A7C">
        <w:rPr>
          <w:rFonts w:ascii="Garamond" w:hAnsi="Garamond"/>
          <w:sz w:val="22"/>
          <w:szCs w:val="22"/>
        </w:rPr>
        <w:t xml:space="preserve"> </w:t>
      </w:r>
      <w:r w:rsidRPr="00CD3A7C">
        <w:rPr>
          <w:rFonts w:ascii="Garamond" w:eastAsia="SimSun" w:hAnsi="Garamond" w:cs="AdvTT3713a231"/>
          <w:color w:val="131413"/>
          <w:sz w:val="22"/>
          <w:szCs w:val="22"/>
          <w:lang w:eastAsia="zh-CN"/>
        </w:rPr>
        <w:t>Vol21, 6(2014):4675-4685</w:t>
      </w:r>
    </w:p>
    <w:p w14:paraId="0F424D59" w14:textId="77777777" w:rsidR="00E23954" w:rsidRPr="00CD3A7C" w:rsidRDefault="00E23954" w:rsidP="00E23954">
      <w:pPr>
        <w:numPr>
          <w:ilvl w:val="0"/>
          <w:numId w:val="20"/>
        </w:numPr>
        <w:spacing w:before="120"/>
        <w:jc w:val="both"/>
        <w:rPr>
          <w:rFonts w:ascii="Garamond" w:hAnsi="Garamond"/>
          <w:sz w:val="20"/>
          <w:szCs w:val="22"/>
        </w:rPr>
      </w:pPr>
      <w:r w:rsidRPr="00CD3A7C">
        <w:rPr>
          <w:rFonts w:ascii="Garamond" w:hAnsi="Garamond"/>
          <w:b/>
          <w:noProof/>
          <w:sz w:val="22"/>
        </w:rPr>
        <w:t>Wang-Li</w:t>
      </w:r>
      <w:r w:rsidRPr="00CD3A7C">
        <w:rPr>
          <w:rFonts w:ascii="Garamond" w:hAnsi="Garamond"/>
          <w:noProof/>
          <w:sz w:val="22"/>
        </w:rPr>
        <w:t xml:space="preserve">, L., Q-F. Li, K. Wang, B.W. Bogan, J-Q. Ni, E.L. Cortus, and A.J. Heber. </w:t>
      </w:r>
      <w:r w:rsidRPr="00CD3A7C">
        <w:rPr>
          <w:rFonts w:ascii="Garamond" w:hAnsi="Garamond"/>
          <w:b/>
          <w:sz w:val="22"/>
          <w:szCs w:val="22"/>
        </w:rPr>
        <w:t>2013.</w:t>
      </w:r>
      <w:r w:rsidRPr="00CD3A7C">
        <w:rPr>
          <w:rFonts w:ascii="Garamond" w:hAnsi="Garamond"/>
          <w:sz w:val="22"/>
          <w:szCs w:val="22"/>
        </w:rPr>
        <w:t xml:space="preserve"> </w:t>
      </w:r>
      <w:r w:rsidRPr="00CD3A7C">
        <w:rPr>
          <w:rFonts w:ascii="Garamond" w:hAnsi="Garamond"/>
          <w:noProof/>
          <w:sz w:val="22"/>
        </w:rPr>
        <w:t xml:space="preserve">National air emissions monitoring study’s Southeast layer site: Part I.site characteristics and monitoring methodology. </w:t>
      </w:r>
      <w:r w:rsidRPr="00CD3A7C">
        <w:rPr>
          <w:rFonts w:ascii="Garamond" w:hAnsi="Garamond"/>
          <w:i/>
          <w:sz w:val="22"/>
          <w:szCs w:val="22"/>
        </w:rPr>
        <w:t>Transaction of the ASABE</w:t>
      </w:r>
      <w:r w:rsidRPr="00CD3A7C">
        <w:rPr>
          <w:rFonts w:ascii="Garamond" w:hAnsi="Garamond"/>
          <w:noProof/>
          <w:sz w:val="22"/>
        </w:rPr>
        <w:t>. 56(3):1157-1171.</w:t>
      </w:r>
    </w:p>
    <w:p w14:paraId="7D9E0F18" w14:textId="77777777" w:rsidR="00E23954" w:rsidRPr="00CD3A7C" w:rsidRDefault="00E23954" w:rsidP="00E23954">
      <w:pPr>
        <w:numPr>
          <w:ilvl w:val="0"/>
          <w:numId w:val="20"/>
        </w:numPr>
        <w:spacing w:before="120"/>
        <w:jc w:val="both"/>
        <w:rPr>
          <w:rFonts w:ascii="Garamond" w:hAnsi="Garamond"/>
          <w:sz w:val="22"/>
          <w:szCs w:val="22"/>
        </w:rPr>
      </w:pPr>
      <w:r w:rsidRPr="00CD3A7C">
        <w:rPr>
          <w:rFonts w:ascii="Garamond" w:hAnsi="Garamond"/>
          <w:sz w:val="22"/>
          <w:szCs w:val="22"/>
        </w:rPr>
        <w:t xml:space="preserve">Li, Q-F., L. </w:t>
      </w:r>
      <w:r w:rsidRPr="00CD3A7C">
        <w:rPr>
          <w:rFonts w:ascii="Garamond" w:hAnsi="Garamond"/>
          <w:b/>
          <w:sz w:val="22"/>
          <w:szCs w:val="22"/>
        </w:rPr>
        <w:t>Wang-Li</w:t>
      </w:r>
      <w:r w:rsidRPr="00CD3A7C">
        <w:rPr>
          <w:rFonts w:ascii="Garamond" w:hAnsi="Garamond"/>
          <w:sz w:val="22"/>
          <w:szCs w:val="22"/>
        </w:rPr>
        <w:t xml:space="preserve">, K. Wang, L. Chai, E.L. Cortus, I. Kilic, B.W. Bogan, J-Q. Ni. A.J. Heber. </w:t>
      </w:r>
      <w:r w:rsidRPr="00CD3A7C">
        <w:rPr>
          <w:rFonts w:ascii="Garamond" w:hAnsi="Garamond"/>
          <w:b/>
          <w:sz w:val="22"/>
          <w:szCs w:val="22"/>
        </w:rPr>
        <w:t>2013.</w:t>
      </w:r>
      <w:r w:rsidRPr="00CD3A7C">
        <w:rPr>
          <w:rFonts w:ascii="Garamond" w:hAnsi="Garamond"/>
          <w:sz w:val="22"/>
          <w:szCs w:val="22"/>
        </w:rPr>
        <w:t xml:space="preserve"> </w:t>
      </w:r>
      <w:r w:rsidRPr="00CD3A7C">
        <w:rPr>
          <w:rFonts w:ascii="Garamond" w:hAnsi="Garamond"/>
          <w:noProof/>
          <w:sz w:val="22"/>
          <w:szCs w:val="22"/>
        </w:rPr>
        <w:t xml:space="preserve">National air emissions monitoring study’s Southeast layer site: Part II. particulate matter. </w:t>
      </w:r>
      <w:r w:rsidRPr="00CD3A7C">
        <w:rPr>
          <w:rFonts w:ascii="Garamond" w:hAnsi="Garamond"/>
          <w:i/>
          <w:sz w:val="22"/>
          <w:szCs w:val="22"/>
        </w:rPr>
        <w:t>Transaction of the ASABE</w:t>
      </w:r>
      <w:r w:rsidRPr="00CD3A7C">
        <w:rPr>
          <w:rFonts w:ascii="Garamond" w:hAnsi="Garamond"/>
          <w:i/>
          <w:noProof/>
          <w:sz w:val="22"/>
          <w:szCs w:val="22"/>
        </w:rPr>
        <w:t xml:space="preserve">. </w:t>
      </w:r>
      <w:r w:rsidRPr="00CD3A7C">
        <w:rPr>
          <w:rFonts w:ascii="Garamond" w:hAnsi="Garamond"/>
          <w:noProof/>
          <w:sz w:val="22"/>
          <w:szCs w:val="22"/>
        </w:rPr>
        <w:t>56(3):1173-1184.</w:t>
      </w:r>
    </w:p>
    <w:p w14:paraId="33B5FBAA" w14:textId="77777777" w:rsidR="00E23954" w:rsidRDefault="00E23954" w:rsidP="00E23954">
      <w:pPr>
        <w:numPr>
          <w:ilvl w:val="0"/>
          <w:numId w:val="20"/>
        </w:numPr>
        <w:spacing w:before="120"/>
        <w:jc w:val="both"/>
        <w:rPr>
          <w:rFonts w:ascii="Garamond" w:hAnsi="Garamond"/>
          <w:sz w:val="22"/>
          <w:szCs w:val="22"/>
        </w:rPr>
      </w:pPr>
      <w:r w:rsidRPr="00EE1BAF">
        <w:rPr>
          <w:rFonts w:ascii="Garamond" w:hAnsi="Garamond"/>
          <w:b/>
          <w:sz w:val="22"/>
          <w:szCs w:val="22"/>
        </w:rPr>
        <w:t>Wang-Li.,</w:t>
      </w:r>
      <w:r w:rsidRPr="00EE1BAF">
        <w:rPr>
          <w:rFonts w:ascii="Garamond" w:hAnsi="Garamond"/>
          <w:sz w:val="22"/>
          <w:szCs w:val="22"/>
        </w:rPr>
        <w:t xml:space="preserve"> L., Q-F. Li, </w:t>
      </w:r>
      <w:r>
        <w:rPr>
          <w:rFonts w:ascii="Garamond" w:hAnsi="Garamond"/>
          <w:sz w:val="22"/>
          <w:szCs w:val="22"/>
        </w:rPr>
        <w:t xml:space="preserve">L. Chai, E. L. Cortus, </w:t>
      </w:r>
      <w:r w:rsidRPr="00EE1BAF">
        <w:rPr>
          <w:rFonts w:ascii="Garamond" w:hAnsi="Garamond"/>
          <w:sz w:val="22"/>
          <w:szCs w:val="22"/>
        </w:rPr>
        <w:t xml:space="preserve">K. Wang, I. Kilic, B.W. Bogan, J-Q. Ni, A.J. Heber. </w:t>
      </w:r>
      <w:r w:rsidRPr="00EE1BAF">
        <w:rPr>
          <w:rFonts w:ascii="Garamond" w:hAnsi="Garamond"/>
          <w:b/>
          <w:sz w:val="22"/>
          <w:szCs w:val="22"/>
        </w:rPr>
        <w:t>2013.</w:t>
      </w:r>
      <w:r w:rsidRPr="00EE1BAF">
        <w:rPr>
          <w:rFonts w:ascii="Garamond" w:hAnsi="Garamond"/>
          <w:sz w:val="22"/>
          <w:szCs w:val="22"/>
        </w:rPr>
        <w:t xml:space="preserve"> </w:t>
      </w:r>
      <w:r w:rsidRPr="00EE1BAF">
        <w:rPr>
          <w:rFonts w:ascii="Garamond" w:hAnsi="Garamond"/>
          <w:noProof/>
          <w:sz w:val="22"/>
          <w:szCs w:val="22"/>
        </w:rPr>
        <w:t>National air emissions monitoring study</w:t>
      </w:r>
      <w:r>
        <w:rPr>
          <w:rFonts w:ascii="Garamond" w:hAnsi="Garamond"/>
          <w:noProof/>
          <w:sz w:val="22"/>
          <w:szCs w:val="22"/>
        </w:rPr>
        <w:t>’s Southeast layer site: Part III.</w:t>
      </w:r>
      <w:r w:rsidRPr="00EE1BAF">
        <w:rPr>
          <w:rFonts w:ascii="Garamond" w:hAnsi="Garamond"/>
          <w:noProof/>
          <w:sz w:val="22"/>
          <w:szCs w:val="22"/>
        </w:rPr>
        <w:t xml:space="preserve">ammonia concentrations and emissions. </w:t>
      </w:r>
      <w:r w:rsidRPr="00EE1BAF">
        <w:rPr>
          <w:rFonts w:ascii="Garamond" w:hAnsi="Garamond"/>
          <w:i/>
          <w:sz w:val="22"/>
          <w:szCs w:val="22"/>
        </w:rPr>
        <w:t>Transaction of the ASABE</w:t>
      </w:r>
      <w:r w:rsidRPr="00EE1BAF">
        <w:rPr>
          <w:rFonts w:ascii="Garamond" w:hAnsi="Garamond"/>
          <w:i/>
          <w:noProof/>
          <w:sz w:val="22"/>
          <w:szCs w:val="22"/>
        </w:rPr>
        <w:t>.</w:t>
      </w:r>
      <w:r w:rsidRPr="00EE1BAF">
        <w:rPr>
          <w:rFonts w:ascii="Garamond" w:hAnsi="Garamond"/>
          <w:noProof/>
          <w:sz w:val="22"/>
          <w:szCs w:val="22"/>
        </w:rPr>
        <w:t xml:space="preserve"> </w:t>
      </w:r>
      <w:r>
        <w:rPr>
          <w:rFonts w:ascii="Garamond" w:hAnsi="Garamond"/>
          <w:noProof/>
          <w:sz w:val="22"/>
          <w:szCs w:val="22"/>
        </w:rPr>
        <w:t>56(3):1185-1197.</w:t>
      </w:r>
    </w:p>
    <w:p w14:paraId="67846A9E" w14:textId="77777777" w:rsidR="00E23954" w:rsidRDefault="00E23954" w:rsidP="00E23954">
      <w:pPr>
        <w:numPr>
          <w:ilvl w:val="0"/>
          <w:numId w:val="20"/>
        </w:numPr>
        <w:spacing w:before="120"/>
        <w:jc w:val="both"/>
        <w:rPr>
          <w:rFonts w:ascii="Garamond" w:hAnsi="Garamond"/>
          <w:sz w:val="22"/>
          <w:szCs w:val="22"/>
        </w:rPr>
      </w:pPr>
      <w:r w:rsidRPr="00EE1BAF">
        <w:rPr>
          <w:rFonts w:ascii="Garamond" w:hAnsi="Garamond"/>
          <w:sz w:val="22"/>
          <w:szCs w:val="22"/>
        </w:rPr>
        <w:t xml:space="preserve">Li, Q-F., L. </w:t>
      </w:r>
      <w:r w:rsidRPr="00EE1BAF">
        <w:rPr>
          <w:rFonts w:ascii="Garamond" w:hAnsi="Garamond"/>
          <w:b/>
          <w:sz w:val="22"/>
          <w:szCs w:val="22"/>
        </w:rPr>
        <w:t>Wang-Li</w:t>
      </w:r>
      <w:r w:rsidRPr="00EE1BAF">
        <w:rPr>
          <w:rFonts w:ascii="Garamond" w:hAnsi="Garamond"/>
          <w:sz w:val="22"/>
          <w:szCs w:val="22"/>
        </w:rPr>
        <w:t xml:space="preserve">, B.W. Bogan, K. Wang, </w:t>
      </w:r>
      <w:r>
        <w:rPr>
          <w:rFonts w:ascii="Garamond" w:hAnsi="Garamond"/>
          <w:sz w:val="22"/>
          <w:szCs w:val="22"/>
        </w:rPr>
        <w:t xml:space="preserve">L. Chai, </w:t>
      </w:r>
      <w:r w:rsidRPr="00EE1BAF">
        <w:rPr>
          <w:rFonts w:ascii="Garamond" w:hAnsi="Garamond"/>
          <w:sz w:val="22"/>
          <w:szCs w:val="22"/>
        </w:rPr>
        <w:t xml:space="preserve">J-Q. Ni. A.J. Heber. </w:t>
      </w:r>
      <w:r w:rsidRPr="00EE1BAF">
        <w:rPr>
          <w:rFonts w:ascii="Garamond" w:hAnsi="Garamond"/>
          <w:b/>
          <w:sz w:val="22"/>
          <w:szCs w:val="22"/>
        </w:rPr>
        <w:t>2013.</w:t>
      </w:r>
      <w:r w:rsidRPr="00EE1BAF">
        <w:rPr>
          <w:rFonts w:ascii="Garamond" w:hAnsi="Garamond"/>
          <w:sz w:val="22"/>
          <w:szCs w:val="22"/>
        </w:rPr>
        <w:t xml:space="preserve"> </w:t>
      </w:r>
      <w:r w:rsidRPr="00EE1BAF">
        <w:rPr>
          <w:rFonts w:ascii="Garamond" w:hAnsi="Garamond"/>
          <w:noProof/>
          <w:sz w:val="22"/>
          <w:szCs w:val="22"/>
        </w:rPr>
        <w:t>National air emissions monitoring study</w:t>
      </w:r>
      <w:r>
        <w:rPr>
          <w:rFonts w:ascii="Garamond" w:hAnsi="Garamond"/>
          <w:noProof/>
          <w:sz w:val="22"/>
          <w:szCs w:val="22"/>
        </w:rPr>
        <w:t>’s Southeast layer site: Part IV.</w:t>
      </w:r>
      <w:r w:rsidRPr="00EE1BAF">
        <w:rPr>
          <w:rFonts w:ascii="Garamond" w:hAnsi="Garamond"/>
          <w:noProof/>
          <w:sz w:val="22"/>
          <w:szCs w:val="22"/>
        </w:rPr>
        <w:t xml:space="preserve">effects of farm </w:t>
      </w:r>
      <w:r>
        <w:rPr>
          <w:rFonts w:ascii="Garamond" w:hAnsi="Garamond"/>
          <w:noProof/>
          <w:sz w:val="22"/>
          <w:szCs w:val="22"/>
        </w:rPr>
        <w:t>management</w:t>
      </w:r>
      <w:r w:rsidRPr="00EE1BAF">
        <w:rPr>
          <w:rFonts w:ascii="Garamond" w:hAnsi="Garamond"/>
          <w:noProof/>
          <w:sz w:val="22"/>
          <w:szCs w:val="22"/>
        </w:rPr>
        <w:t xml:space="preserve">. </w:t>
      </w:r>
      <w:r w:rsidRPr="00EE1BAF">
        <w:rPr>
          <w:rFonts w:ascii="Garamond" w:hAnsi="Garamond"/>
          <w:i/>
          <w:sz w:val="22"/>
          <w:szCs w:val="22"/>
        </w:rPr>
        <w:t>Transaction of the ASABE</w:t>
      </w:r>
      <w:r w:rsidRPr="00EE1BAF">
        <w:rPr>
          <w:rFonts w:ascii="Garamond" w:hAnsi="Garamond"/>
          <w:i/>
          <w:noProof/>
          <w:sz w:val="22"/>
          <w:szCs w:val="22"/>
        </w:rPr>
        <w:t>.</w:t>
      </w:r>
      <w:r w:rsidRPr="00EE1BAF">
        <w:rPr>
          <w:rFonts w:ascii="Garamond" w:hAnsi="Garamond"/>
          <w:noProof/>
          <w:sz w:val="22"/>
          <w:szCs w:val="22"/>
        </w:rPr>
        <w:t xml:space="preserve"> </w:t>
      </w:r>
      <w:r>
        <w:rPr>
          <w:rFonts w:ascii="Garamond" w:hAnsi="Garamond"/>
          <w:noProof/>
          <w:sz w:val="22"/>
          <w:szCs w:val="22"/>
        </w:rPr>
        <w:t>56(3): 1199-1209.</w:t>
      </w:r>
    </w:p>
    <w:p w14:paraId="5DFB22A3" w14:textId="77777777" w:rsidR="00E23954" w:rsidRPr="00E91749" w:rsidRDefault="00E23954" w:rsidP="00E23954">
      <w:pPr>
        <w:numPr>
          <w:ilvl w:val="0"/>
          <w:numId w:val="20"/>
        </w:numPr>
        <w:spacing w:before="120"/>
        <w:jc w:val="both"/>
        <w:rPr>
          <w:rFonts w:ascii="Garamond" w:hAnsi="Garamond"/>
          <w:sz w:val="28"/>
          <w:szCs w:val="22"/>
        </w:rPr>
      </w:pPr>
      <w:r w:rsidRPr="00486A85">
        <w:rPr>
          <w:rFonts w:ascii="Garamond" w:hAnsi="Garamond"/>
          <w:b/>
          <w:sz w:val="22"/>
          <w:szCs w:val="22"/>
        </w:rPr>
        <w:t>Wang-Li, L. 2013</w:t>
      </w:r>
      <w:r w:rsidRPr="00486A85">
        <w:rPr>
          <w:rFonts w:ascii="Garamond" w:hAnsi="Garamond"/>
          <w:sz w:val="22"/>
          <w:szCs w:val="22"/>
        </w:rPr>
        <w:t>.</w:t>
      </w:r>
      <w:r w:rsidRPr="00486A85">
        <w:rPr>
          <w:rFonts w:ascii="Garamond" w:hAnsi="Garamond"/>
          <w:b/>
          <w:sz w:val="22"/>
          <w:szCs w:val="22"/>
        </w:rPr>
        <w:t xml:space="preserve"> </w:t>
      </w:r>
      <w:r w:rsidRPr="00486A85">
        <w:rPr>
          <w:rFonts w:ascii="Garamond" w:hAnsi="Garamond"/>
          <w:sz w:val="22"/>
          <w:szCs w:val="22"/>
        </w:rPr>
        <w:t>Techniques for characterization of particulate matter emitted from animal feeding operations. Peer-reviewed book chapter of “</w:t>
      </w:r>
      <w:r>
        <w:rPr>
          <w:rFonts w:ascii="Garamond" w:hAnsi="Garamond"/>
          <w:sz w:val="22"/>
          <w:szCs w:val="22"/>
        </w:rPr>
        <w:t xml:space="preserve">Evaluating </w:t>
      </w:r>
      <w:r w:rsidRPr="00486A85">
        <w:rPr>
          <w:rFonts w:ascii="Garamond" w:hAnsi="Garamond"/>
          <w:sz w:val="22"/>
          <w:szCs w:val="22"/>
        </w:rPr>
        <w:t>Veterinary Pharmaceutical</w:t>
      </w:r>
      <w:r>
        <w:rPr>
          <w:rFonts w:ascii="Garamond" w:hAnsi="Garamond"/>
          <w:sz w:val="22"/>
          <w:szCs w:val="22"/>
        </w:rPr>
        <w:t xml:space="preserve"> Behavior in the Environment</w:t>
      </w:r>
      <w:r w:rsidRPr="00486A85">
        <w:rPr>
          <w:rFonts w:ascii="Garamond" w:hAnsi="Garamond"/>
          <w:sz w:val="22"/>
          <w:szCs w:val="22"/>
        </w:rPr>
        <w:t xml:space="preserve">s”.  </w:t>
      </w:r>
      <w:r>
        <w:rPr>
          <w:rFonts w:ascii="Garamond" w:hAnsi="Garamond"/>
          <w:sz w:val="22"/>
          <w:szCs w:val="22"/>
        </w:rPr>
        <w:t xml:space="preserve">Chapter 2, pp15-39. </w:t>
      </w:r>
      <w:r w:rsidRPr="00486A85">
        <w:rPr>
          <w:rFonts w:ascii="Garamond" w:hAnsi="Garamond"/>
          <w:sz w:val="22"/>
          <w:szCs w:val="22"/>
        </w:rPr>
        <w:t xml:space="preserve">American Chemical Society (ACS). </w:t>
      </w:r>
      <w:r w:rsidRPr="00E91749">
        <w:rPr>
          <w:rStyle w:val="Strong"/>
          <w:rFonts w:ascii="Garamond" w:hAnsi="Garamond"/>
          <w:b w:val="0"/>
          <w:color w:val="000000"/>
          <w:sz w:val="22"/>
          <w:szCs w:val="18"/>
          <w:shd w:val="clear" w:color="auto" w:fill="FFFFFF"/>
        </w:rPr>
        <w:t>DOI:</w:t>
      </w:r>
      <w:r w:rsidRPr="00E91749">
        <w:rPr>
          <w:rStyle w:val="apple-converted-space"/>
          <w:rFonts w:ascii="Garamond" w:hAnsi="Garamond"/>
          <w:color w:val="000000"/>
          <w:sz w:val="22"/>
          <w:szCs w:val="18"/>
          <w:shd w:val="clear" w:color="auto" w:fill="FFFFFF"/>
        </w:rPr>
        <w:t> </w:t>
      </w:r>
      <w:r w:rsidRPr="00E91749">
        <w:rPr>
          <w:rFonts w:ascii="Garamond" w:hAnsi="Garamond"/>
          <w:color w:val="000000"/>
          <w:sz w:val="22"/>
          <w:szCs w:val="18"/>
          <w:shd w:val="clear" w:color="auto" w:fill="FFFFFF"/>
        </w:rPr>
        <w:t>10.1021/bk-2013-1126.ch002</w:t>
      </w:r>
      <w:r>
        <w:rPr>
          <w:rFonts w:ascii="Garamond" w:hAnsi="Garamond"/>
          <w:color w:val="000000"/>
          <w:sz w:val="22"/>
          <w:szCs w:val="18"/>
          <w:shd w:val="clear" w:color="auto" w:fill="FFFFFF"/>
        </w:rPr>
        <w:t xml:space="preserve">. </w:t>
      </w:r>
      <w:r w:rsidRPr="00E91749">
        <w:rPr>
          <w:rFonts w:ascii="Garamond" w:hAnsi="Garamond"/>
          <w:color w:val="000000"/>
          <w:sz w:val="22"/>
          <w:szCs w:val="18"/>
          <w:shd w:val="clear" w:color="auto" w:fill="FFFFFF"/>
        </w:rPr>
        <w:t xml:space="preserve"> </w:t>
      </w:r>
    </w:p>
    <w:p w14:paraId="066CAEFF" w14:textId="77777777" w:rsidR="00E23954" w:rsidRDefault="00E23954" w:rsidP="00E23954">
      <w:pPr>
        <w:pStyle w:val="ListParagraph"/>
        <w:numPr>
          <w:ilvl w:val="0"/>
          <w:numId w:val="20"/>
        </w:numPr>
        <w:spacing w:before="120"/>
        <w:jc w:val="both"/>
        <w:rPr>
          <w:rFonts w:ascii="Garamond" w:hAnsi="Garamond"/>
          <w:sz w:val="22"/>
          <w:szCs w:val="22"/>
        </w:rPr>
      </w:pPr>
      <w:r>
        <w:rPr>
          <w:rFonts w:ascii="Garamond" w:hAnsi="Garamond"/>
          <w:sz w:val="22"/>
          <w:szCs w:val="22"/>
        </w:rPr>
        <w:t xml:space="preserve">Li, Q-F., </w:t>
      </w:r>
      <w:r w:rsidRPr="0062008C">
        <w:rPr>
          <w:rFonts w:ascii="Garamond" w:hAnsi="Garamond"/>
          <w:b/>
          <w:sz w:val="22"/>
          <w:szCs w:val="22"/>
        </w:rPr>
        <w:t>L. Wang-Li</w:t>
      </w:r>
      <w:r>
        <w:rPr>
          <w:rFonts w:ascii="Garamond" w:hAnsi="Garamond"/>
          <w:sz w:val="22"/>
          <w:szCs w:val="22"/>
        </w:rPr>
        <w:t>, R.K.M. Jayanty, S.B. Shah.</w:t>
      </w:r>
      <w:r>
        <w:rPr>
          <w:rFonts w:ascii="Garamond" w:hAnsi="Garamond"/>
          <w:b/>
          <w:sz w:val="22"/>
          <w:szCs w:val="22"/>
        </w:rPr>
        <w:t xml:space="preserve"> 2013.</w:t>
      </w:r>
      <w:r>
        <w:rPr>
          <w:rFonts w:ascii="Garamond" w:hAnsi="Garamond"/>
          <w:sz w:val="22"/>
          <w:szCs w:val="22"/>
        </w:rPr>
        <w:t xml:space="preserve"> Organic and elemental carbons in atmospheric fine particulate in an animal agriculture intensive area in North Carolina: estimation of secondary organic carbon concentration. </w:t>
      </w:r>
      <w:r w:rsidRPr="0010629B">
        <w:rPr>
          <w:rFonts w:ascii="Garamond" w:hAnsi="Garamond"/>
          <w:i/>
          <w:sz w:val="22"/>
          <w:szCs w:val="22"/>
        </w:rPr>
        <w:t>Open Journal of Air Pollution</w:t>
      </w:r>
      <w:r>
        <w:rPr>
          <w:rFonts w:ascii="Garamond" w:hAnsi="Garamond"/>
          <w:sz w:val="22"/>
          <w:szCs w:val="22"/>
        </w:rPr>
        <w:t>. 2013, 2:7-18</w:t>
      </w:r>
    </w:p>
    <w:p w14:paraId="12820FB5" w14:textId="77777777" w:rsidR="00E23954" w:rsidRPr="007C73C1" w:rsidRDefault="00E23954" w:rsidP="00E23954">
      <w:pPr>
        <w:numPr>
          <w:ilvl w:val="0"/>
          <w:numId w:val="20"/>
        </w:numPr>
        <w:spacing w:before="120"/>
        <w:jc w:val="both"/>
        <w:rPr>
          <w:rFonts w:ascii="Garamond" w:hAnsi="Garamond"/>
          <w:sz w:val="22"/>
          <w:szCs w:val="22"/>
        </w:rPr>
      </w:pPr>
      <w:r w:rsidRPr="007C73C1">
        <w:rPr>
          <w:rFonts w:ascii="Garamond" w:hAnsi="Garamond"/>
          <w:b/>
          <w:sz w:val="22"/>
          <w:szCs w:val="22"/>
        </w:rPr>
        <w:t>Wang-Li, L.</w:t>
      </w:r>
      <w:r w:rsidRPr="007C73C1">
        <w:rPr>
          <w:rFonts w:ascii="Garamond" w:hAnsi="Garamond"/>
          <w:sz w:val="22"/>
          <w:szCs w:val="22"/>
        </w:rPr>
        <w:t xml:space="preserve">, Q. Li, G.E. Byfield. </w:t>
      </w:r>
      <w:r w:rsidRPr="007C73C1">
        <w:rPr>
          <w:rFonts w:ascii="Garamond" w:hAnsi="Garamond"/>
          <w:b/>
          <w:sz w:val="22"/>
          <w:szCs w:val="22"/>
        </w:rPr>
        <w:t>201</w:t>
      </w:r>
      <w:r>
        <w:rPr>
          <w:rFonts w:ascii="Garamond" w:hAnsi="Garamond"/>
          <w:b/>
          <w:sz w:val="22"/>
          <w:szCs w:val="22"/>
        </w:rPr>
        <w:t>3</w:t>
      </w:r>
      <w:r w:rsidRPr="007C73C1">
        <w:rPr>
          <w:rFonts w:ascii="Garamond" w:hAnsi="Garamond"/>
          <w:sz w:val="22"/>
          <w:szCs w:val="22"/>
        </w:rPr>
        <w:t xml:space="preserve">. Identifications of bioaerosols released from an egg production facility in Southeast U.S. </w:t>
      </w:r>
      <w:r w:rsidRPr="007C73C1">
        <w:rPr>
          <w:rFonts w:ascii="Garamond" w:hAnsi="Garamond"/>
          <w:i/>
          <w:sz w:val="22"/>
          <w:szCs w:val="22"/>
        </w:rPr>
        <w:t>Journal of Environmental Engineering Science.</w:t>
      </w:r>
      <w:r w:rsidRPr="007C73C1">
        <w:rPr>
          <w:rFonts w:ascii="Garamond" w:hAnsi="Garamond"/>
          <w:sz w:val="22"/>
          <w:szCs w:val="22"/>
        </w:rPr>
        <w:t xml:space="preserve"> </w:t>
      </w:r>
      <w:r w:rsidRPr="00AB3A34">
        <w:rPr>
          <w:rFonts w:ascii="Garamond" w:hAnsi="Garamond"/>
          <w:sz w:val="22"/>
          <w:szCs w:val="22"/>
          <w:shd w:val="clear" w:color="auto" w:fill="FFFFFF"/>
        </w:rPr>
        <w:t>30(1):2-10</w:t>
      </w:r>
      <w:r w:rsidRPr="00AB3A34">
        <w:rPr>
          <w:rFonts w:ascii="Garamond" w:hAnsi="Garamond"/>
          <w:sz w:val="22"/>
          <w:szCs w:val="22"/>
        </w:rPr>
        <w:t>.</w:t>
      </w:r>
      <w:r w:rsidRPr="00AB3A34">
        <w:rPr>
          <w:rFonts w:ascii="Garamond" w:hAnsi="Garamond"/>
          <w:sz w:val="22"/>
          <w:szCs w:val="22"/>
          <w:shd w:val="clear" w:color="auto" w:fill="FFFFFF"/>
        </w:rPr>
        <w:t xml:space="preserve">  </w:t>
      </w:r>
    </w:p>
    <w:p w14:paraId="22A14688" w14:textId="77777777" w:rsidR="00E23954" w:rsidRPr="006C3B3F" w:rsidRDefault="00E23954" w:rsidP="00E23954">
      <w:pPr>
        <w:numPr>
          <w:ilvl w:val="0"/>
          <w:numId w:val="20"/>
        </w:numPr>
        <w:spacing w:before="120"/>
        <w:jc w:val="both"/>
        <w:rPr>
          <w:rFonts w:ascii="Garamond" w:hAnsi="Garamond"/>
          <w:sz w:val="22"/>
          <w:szCs w:val="22"/>
        </w:rPr>
      </w:pPr>
      <w:r w:rsidRPr="006C3B3F">
        <w:rPr>
          <w:rFonts w:ascii="Garamond" w:hAnsi="Garamond"/>
          <w:b/>
          <w:sz w:val="22"/>
          <w:szCs w:val="22"/>
        </w:rPr>
        <w:t>Wang-Li, L.</w:t>
      </w:r>
      <w:r w:rsidRPr="006C3B3F">
        <w:rPr>
          <w:rFonts w:ascii="Garamond" w:hAnsi="Garamond"/>
          <w:sz w:val="22"/>
          <w:szCs w:val="22"/>
        </w:rPr>
        <w:t xml:space="preserve">, Cao, Z. M. D. Buser, D. Whitelock, C.B. Parnell and Y. Zhang. </w:t>
      </w:r>
      <w:r w:rsidRPr="0049073D">
        <w:rPr>
          <w:rFonts w:ascii="Garamond" w:hAnsi="Garamond"/>
          <w:b/>
          <w:sz w:val="22"/>
          <w:szCs w:val="22"/>
        </w:rPr>
        <w:t>201</w:t>
      </w:r>
      <w:r>
        <w:rPr>
          <w:rFonts w:ascii="Garamond" w:hAnsi="Garamond"/>
          <w:b/>
          <w:sz w:val="22"/>
          <w:szCs w:val="22"/>
        </w:rPr>
        <w:t>3</w:t>
      </w:r>
      <w:r w:rsidRPr="006C3B3F">
        <w:rPr>
          <w:rFonts w:ascii="Garamond" w:hAnsi="Garamond"/>
          <w:sz w:val="22"/>
          <w:szCs w:val="22"/>
        </w:rPr>
        <w:t xml:space="preserve">. Techniques for measuring particle size distribution of particulate matter emitted from animal feeding operations. </w:t>
      </w:r>
      <w:r w:rsidRPr="006C3B3F">
        <w:rPr>
          <w:rFonts w:ascii="Garamond" w:hAnsi="Garamond"/>
          <w:i/>
          <w:sz w:val="22"/>
          <w:szCs w:val="22"/>
        </w:rPr>
        <w:t>Atmospheric Environment.</w:t>
      </w:r>
      <w:r w:rsidRPr="006C3B3F">
        <w:rPr>
          <w:rFonts w:ascii="Garamond" w:hAnsi="Garamond"/>
          <w:sz w:val="22"/>
          <w:szCs w:val="22"/>
        </w:rPr>
        <w:t xml:space="preserve"> </w:t>
      </w:r>
      <w:r>
        <w:rPr>
          <w:rFonts w:ascii="Garamond" w:hAnsi="Garamond"/>
          <w:sz w:val="22"/>
          <w:szCs w:val="22"/>
        </w:rPr>
        <w:t>66(2013)25-32</w:t>
      </w:r>
      <w:r w:rsidRPr="006C3B3F">
        <w:rPr>
          <w:rFonts w:ascii="Garamond" w:hAnsi="Garamond"/>
          <w:sz w:val="22"/>
          <w:szCs w:val="22"/>
        </w:rPr>
        <w:t>.</w:t>
      </w:r>
      <w:r>
        <w:rPr>
          <w:rFonts w:ascii="Garamond" w:hAnsi="Garamond"/>
          <w:sz w:val="22"/>
          <w:szCs w:val="22"/>
        </w:rPr>
        <w:t xml:space="preserve"> </w:t>
      </w:r>
      <w:hyperlink r:id="rId7" w:history="1">
        <w:r w:rsidRPr="00E23954">
          <w:rPr>
            <w:rStyle w:val="Hyperlink"/>
          </w:rPr>
          <w:t>http://dx.doi.org/10.1016/j.atmosenv.2012.08.051</w:t>
        </w:r>
      </w:hyperlink>
    </w:p>
    <w:p w14:paraId="201B9697" w14:textId="77777777" w:rsidR="00E23954" w:rsidRDefault="00E23954" w:rsidP="00E23954">
      <w:pPr>
        <w:numPr>
          <w:ilvl w:val="0"/>
          <w:numId w:val="20"/>
        </w:numPr>
        <w:spacing w:before="120"/>
        <w:rPr>
          <w:rFonts w:ascii="Garamond" w:hAnsi="Garamond"/>
          <w:sz w:val="22"/>
          <w:szCs w:val="22"/>
        </w:rPr>
      </w:pPr>
      <w:r w:rsidRPr="00EE1BAF">
        <w:rPr>
          <w:rFonts w:ascii="Garamond" w:hAnsi="Garamond"/>
          <w:b/>
          <w:sz w:val="22"/>
          <w:szCs w:val="22"/>
        </w:rPr>
        <w:t>Wang-Li</w:t>
      </w:r>
      <w:r w:rsidRPr="00EE1BAF">
        <w:rPr>
          <w:rFonts w:ascii="Garamond" w:hAnsi="Garamond"/>
          <w:sz w:val="22"/>
          <w:szCs w:val="22"/>
        </w:rPr>
        <w:t xml:space="preserve">, L., Z. Cao, Q. Li, Z. Liu, and D.B. Beasley. </w:t>
      </w:r>
      <w:r w:rsidRPr="00EE1BAF">
        <w:rPr>
          <w:rFonts w:ascii="Garamond" w:hAnsi="Garamond"/>
          <w:b/>
          <w:sz w:val="22"/>
          <w:szCs w:val="22"/>
        </w:rPr>
        <w:t>2013</w:t>
      </w:r>
      <w:r w:rsidRPr="00EE1BAF">
        <w:rPr>
          <w:rFonts w:ascii="Garamond" w:hAnsi="Garamond"/>
          <w:sz w:val="22"/>
          <w:szCs w:val="22"/>
        </w:rPr>
        <w:t xml:space="preserve">. Concentration and particle size distribution of particulate matter emitted from tunnel ventilated high-rise layer operation houses. </w:t>
      </w:r>
      <w:r w:rsidRPr="00EE1BAF">
        <w:rPr>
          <w:rFonts w:ascii="Garamond" w:hAnsi="Garamond"/>
          <w:i/>
          <w:sz w:val="22"/>
          <w:szCs w:val="22"/>
        </w:rPr>
        <w:t>Atmospheric Environment.</w:t>
      </w:r>
      <w:r w:rsidRPr="00EE1BAF">
        <w:rPr>
          <w:rFonts w:ascii="Garamond" w:hAnsi="Garamond"/>
          <w:sz w:val="22"/>
          <w:szCs w:val="22"/>
        </w:rPr>
        <w:t xml:space="preserve"> 66 (2013)8-16. </w:t>
      </w:r>
    </w:p>
    <w:p w14:paraId="5D6CE7C2" w14:textId="77777777" w:rsidR="00E23954" w:rsidRPr="00EE1BAF" w:rsidRDefault="00E23954" w:rsidP="00E23954">
      <w:pPr>
        <w:numPr>
          <w:ilvl w:val="0"/>
          <w:numId w:val="20"/>
        </w:numPr>
        <w:spacing w:before="120"/>
        <w:rPr>
          <w:rFonts w:ascii="Garamond" w:hAnsi="Garamond"/>
          <w:sz w:val="22"/>
          <w:szCs w:val="22"/>
        </w:rPr>
      </w:pPr>
      <w:r w:rsidRPr="00EE1BAF">
        <w:rPr>
          <w:rFonts w:ascii="Garamond" w:hAnsi="Garamond"/>
          <w:sz w:val="22"/>
          <w:szCs w:val="22"/>
        </w:rPr>
        <w:t xml:space="preserve">Jones, H.W., </w:t>
      </w:r>
      <w:r w:rsidRPr="00EE1BAF">
        <w:rPr>
          <w:rFonts w:ascii="Garamond" w:hAnsi="Garamond"/>
          <w:b/>
          <w:sz w:val="22"/>
          <w:szCs w:val="22"/>
        </w:rPr>
        <w:t>L. Wang-Li</w:t>
      </w:r>
      <w:r w:rsidRPr="00EE1BAF">
        <w:rPr>
          <w:rFonts w:ascii="Garamond" w:hAnsi="Garamond"/>
          <w:sz w:val="22"/>
          <w:szCs w:val="22"/>
        </w:rPr>
        <w:t xml:space="preserve">, B. Y. Boroujeni. </w:t>
      </w:r>
      <w:r w:rsidRPr="00EE1BAF">
        <w:rPr>
          <w:rFonts w:ascii="Garamond" w:hAnsi="Garamond"/>
          <w:b/>
          <w:sz w:val="22"/>
          <w:szCs w:val="22"/>
        </w:rPr>
        <w:t>2012.</w:t>
      </w:r>
      <w:r w:rsidRPr="00EE1BAF">
        <w:rPr>
          <w:rFonts w:ascii="Garamond" w:hAnsi="Garamond"/>
          <w:sz w:val="22"/>
          <w:szCs w:val="22"/>
        </w:rPr>
        <w:t xml:space="preserve"> Impact of downwind sampling location and sampling height on inverse-Gaussian dispersion modeling of air emissions from animal feeding operations: a theoretical study. </w:t>
      </w:r>
      <w:r w:rsidRPr="00CA23F4">
        <w:rPr>
          <w:rFonts w:ascii="Garamond" w:hAnsi="Garamond"/>
          <w:i/>
          <w:sz w:val="22"/>
          <w:szCs w:val="22"/>
        </w:rPr>
        <w:t xml:space="preserve">International Journal of Agricultural and </w:t>
      </w:r>
      <w:r>
        <w:rPr>
          <w:rFonts w:ascii="Garamond" w:hAnsi="Garamond"/>
          <w:i/>
          <w:sz w:val="22"/>
          <w:szCs w:val="22"/>
        </w:rPr>
        <w:t>B</w:t>
      </w:r>
      <w:r w:rsidRPr="00CA23F4">
        <w:rPr>
          <w:rFonts w:ascii="Garamond" w:hAnsi="Garamond"/>
          <w:i/>
          <w:sz w:val="22"/>
          <w:szCs w:val="22"/>
        </w:rPr>
        <w:t>iological Engineering</w:t>
      </w:r>
      <w:r w:rsidRPr="00EE1BAF">
        <w:rPr>
          <w:rFonts w:ascii="Garamond" w:hAnsi="Garamond"/>
          <w:i/>
          <w:sz w:val="22"/>
          <w:szCs w:val="22"/>
        </w:rPr>
        <w:t>.</w:t>
      </w:r>
      <w:r w:rsidRPr="00EE1BAF">
        <w:rPr>
          <w:rFonts w:ascii="Garamond" w:hAnsi="Garamond"/>
          <w:sz w:val="22"/>
          <w:szCs w:val="22"/>
        </w:rPr>
        <w:t xml:space="preserve"> Vol</w:t>
      </w:r>
      <w:r>
        <w:rPr>
          <w:rFonts w:ascii="Garamond" w:hAnsi="Garamond"/>
          <w:sz w:val="22"/>
          <w:szCs w:val="22"/>
        </w:rPr>
        <w:t>.</w:t>
      </w:r>
      <w:r w:rsidRPr="00EE1BAF">
        <w:rPr>
          <w:rFonts w:ascii="Garamond" w:hAnsi="Garamond"/>
          <w:sz w:val="22"/>
          <w:szCs w:val="22"/>
        </w:rPr>
        <w:t>5 No.4 (2012):39-46.</w:t>
      </w:r>
      <w:r w:rsidRPr="00EE1BAF">
        <w:rPr>
          <w:rFonts w:ascii="Garamond" w:hAnsi="Garamond"/>
          <w:i/>
          <w:sz w:val="22"/>
          <w:szCs w:val="22"/>
        </w:rPr>
        <w:t xml:space="preserve">  </w:t>
      </w:r>
    </w:p>
    <w:p w14:paraId="3603F391" w14:textId="77777777" w:rsidR="00E23954" w:rsidRPr="00966A74" w:rsidRDefault="00E23954" w:rsidP="00E23954">
      <w:pPr>
        <w:numPr>
          <w:ilvl w:val="0"/>
          <w:numId w:val="20"/>
        </w:numPr>
        <w:spacing w:before="120"/>
        <w:jc w:val="both"/>
        <w:rPr>
          <w:rStyle w:val="Hyperlink"/>
          <w:rFonts w:ascii="Garamond" w:hAnsi="Garamond"/>
          <w:sz w:val="22"/>
          <w:szCs w:val="22"/>
        </w:rPr>
      </w:pPr>
      <w:r w:rsidRPr="0049073D">
        <w:rPr>
          <w:rFonts w:ascii="Garamond" w:hAnsi="Garamond"/>
          <w:b/>
          <w:sz w:val="22"/>
          <w:szCs w:val="22"/>
        </w:rPr>
        <w:t xml:space="preserve">Wang-Li, L. </w:t>
      </w:r>
      <w:r w:rsidRPr="0049073D">
        <w:rPr>
          <w:rFonts w:ascii="Garamond" w:hAnsi="Garamond"/>
          <w:sz w:val="22"/>
          <w:szCs w:val="22"/>
        </w:rPr>
        <w:t>O.D. Simmons III, E.F. Wheeler.</w:t>
      </w:r>
      <w:r w:rsidRPr="0049073D">
        <w:rPr>
          <w:rFonts w:ascii="Garamond" w:hAnsi="Garamond"/>
          <w:b/>
          <w:sz w:val="22"/>
          <w:szCs w:val="22"/>
        </w:rPr>
        <w:t xml:space="preserve"> 2012</w:t>
      </w:r>
      <w:r w:rsidRPr="0049073D">
        <w:rPr>
          <w:rFonts w:ascii="Garamond" w:hAnsi="Garamond"/>
          <w:sz w:val="22"/>
          <w:szCs w:val="22"/>
        </w:rPr>
        <w:t xml:space="preserve">. Bioaerosol Sampling in Animal Environments. Available at </w:t>
      </w:r>
      <w:hyperlink r:id="rId8" w:history="1">
        <w:r w:rsidRPr="0049073D">
          <w:rPr>
            <w:rStyle w:val="Hyperlink"/>
            <w:rFonts w:ascii="Garamond" w:hAnsi="Garamond"/>
            <w:sz w:val="22"/>
            <w:szCs w:val="22"/>
          </w:rPr>
          <w:t>http://www.extension.org/sites/default/files/Bioaerosol%20SamplingFINAL.pdf</w:t>
        </w:r>
      </w:hyperlink>
      <w:r>
        <w:rPr>
          <w:rStyle w:val="Hyperlink"/>
          <w:rFonts w:ascii="Garamond" w:hAnsi="Garamond"/>
          <w:sz w:val="22"/>
          <w:szCs w:val="22"/>
        </w:rPr>
        <w:t xml:space="preserve">.  </w:t>
      </w:r>
    </w:p>
    <w:p w14:paraId="50A3BF57" w14:textId="77777777" w:rsidR="00E23954" w:rsidRPr="00B35692" w:rsidRDefault="00E23954" w:rsidP="00E23954">
      <w:pPr>
        <w:numPr>
          <w:ilvl w:val="0"/>
          <w:numId w:val="20"/>
        </w:numPr>
        <w:spacing w:before="120"/>
        <w:jc w:val="both"/>
        <w:rPr>
          <w:rFonts w:ascii="Garamond" w:hAnsi="Garamond"/>
          <w:sz w:val="22"/>
          <w:szCs w:val="22"/>
        </w:rPr>
      </w:pPr>
      <w:r w:rsidRPr="00B35692">
        <w:rPr>
          <w:rFonts w:ascii="Garamond" w:hAnsi="Garamond"/>
          <w:sz w:val="22"/>
          <w:szCs w:val="22"/>
        </w:rPr>
        <w:t xml:space="preserve">Li, Q.-F., </w:t>
      </w:r>
      <w:r w:rsidRPr="00B35692">
        <w:rPr>
          <w:rFonts w:ascii="Garamond" w:hAnsi="Garamond"/>
          <w:b/>
          <w:sz w:val="22"/>
          <w:szCs w:val="22"/>
        </w:rPr>
        <w:t>L. Wang-Li,</w:t>
      </w:r>
      <w:r w:rsidRPr="00B35692">
        <w:rPr>
          <w:rFonts w:ascii="Garamond" w:hAnsi="Garamond"/>
          <w:sz w:val="22"/>
          <w:szCs w:val="22"/>
        </w:rPr>
        <w:t xml:space="preserve"> J.T. Walker, S. B. Shah, P. Bloomfield and R.K.M. Jayanty. </w:t>
      </w:r>
      <w:r w:rsidRPr="0049073D">
        <w:rPr>
          <w:rFonts w:ascii="Garamond" w:hAnsi="Garamond"/>
          <w:b/>
          <w:sz w:val="22"/>
          <w:szCs w:val="22"/>
        </w:rPr>
        <w:t>2012</w:t>
      </w:r>
      <w:r w:rsidRPr="00B35692">
        <w:rPr>
          <w:rFonts w:ascii="Garamond" w:hAnsi="Garamond"/>
          <w:sz w:val="22"/>
          <w:szCs w:val="22"/>
        </w:rPr>
        <w:t xml:space="preserve">. Particulate matter in the vicinity of an egg production facility: concentrations, statistical distributions and upwind and downwind comparison. </w:t>
      </w:r>
      <w:r w:rsidRPr="00B35692">
        <w:rPr>
          <w:rStyle w:val="Emphasis"/>
          <w:rFonts w:ascii="Garamond" w:hAnsi="Garamond"/>
          <w:color w:val="000000"/>
          <w:sz w:val="22"/>
          <w:szCs w:val="19"/>
        </w:rPr>
        <w:t>Transaction of the ASABE</w:t>
      </w:r>
      <w:r w:rsidRPr="00B35692">
        <w:rPr>
          <w:rFonts w:ascii="Garamond" w:hAnsi="Garamond"/>
          <w:i/>
          <w:sz w:val="22"/>
          <w:szCs w:val="22"/>
        </w:rPr>
        <w:t>.</w:t>
      </w:r>
      <w:r w:rsidRPr="00B35692">
        <w:rPr>
          <w:rFonts w:ascii="Garamond" w:hAnsi="Garamond"/>
          <w:sz w:val="22"/>
          <w:szCs w:val="22"/>
        </w:rPr>
        <w:t xml:space="preserve"> </w:t>
      </w:r>
      <w:r>
        <w:rPr>
          <w:rFonts w:ascii="Garamond" w:hAnsi="Garamond"/>
          <w:sz w:val="22"/>
          <w:szCs w:val="22"/>
        </w:rPr>
        <w:t>Vol.55(5):1965-1973.</w:t>
      </w:r>
    </w:p>
    <w:p w14:paraId="34F05941" w14:textId="77777777" w:rsidR="00E23954" w:rsidRPr="0084035E" w:rsidRDefault="00E23954" w:rsidP="00E23954">
      <w:pPr>
        <w:numPr>
          <w:ilvl w:val="0"/>
          <w:numId w:val="20"/>
        </w:numPr>
        <w:spacing w:before="120"/>
        <w:jc w:val="both"/>
        <w:rPr>
          <w:rFonts w:ascii="Garamond" w:hAnsi="Garamond"/>
          <w:sz w:val="22"/>
          <w:szCs w:val="22"/>
        </w:rPr>
      </w:pPr>
      <w:r w:rsidRPr="0084035E">
        <w:rPr>
          <w:rFonts w:ascii="Garamond" w:hAnsi="Garamond"/>
          <w:sz w:val="22"/>
          <w:szCs w:val="22"/>
        </w:rPr>
        <w:t xml:space="preserve">Li, Q-F., </w:t>
      </w:r>
      <w:r w:rsidRPr="0084035E">
        <w:rPr>
          <w:rFonts w:ascii="Garamond" w:hAnsi="Garamond"/>
          <w:b/>
          <w:sz w:val="22"/>
          <w:szCs w:val="22"/>
        </w:rPr>
        <w:t>L. Wang-Li</w:t>
      </w:r>
      <w:r w:rsidRPr="0084035E">
        <w:rPr>
          <w:rFonts w:ascii="Garamond" w:hAnsi="Garamond"/>
          <w:sz w:val="22"/>
          <w:szCs w:val="22"/>
        </w:rPr>
        <w:t xml:space="preserve">, Z. Liu, and A.J. Heber. </w:t>
      </w:r>
      <w:r w:rsidRPr="0049073D">
        <w:rPr>
          <w:rFonts w:ascii="Garamond" w:hAnsi="Garamond"/>
          <w:b/>
          <w:sz w:val="22"/>
          <w:szCs w:val="22"/>
        </w:rPr>
        <w:t>2012</w:t>
      </w:r>
      <w:r w:rsidRPr="0084035E">
        <w:rPr>
          <w:rFonts w:ascii="Garamond" w:hAnsi="Garamond"/>
          <w:sz w:val="22"/>
          <w:szCs w:val="22"/>
        </w:rPr>
        <w:t xml:space="preserve">. </w:t>
      </w:r>
      <w:r w:rsidRPr="0084035E">
        <w:rPr>
          <w:rFonts w:ascii="Garamond" w:hAnsi="Garamond"/>
          <w:color w:val="000000"/>
          <w:sz w:val="22"/>
          <w:szCs w:val="28"/>
        </w:rPr>
        <w:t xml:space="preserve">Field evaluation of particulate matter measurements using tapered element oscillating microbalance in a layer house. </w:t>
      </w:r>
      <w:r w:rsidRPr="0084035E">
        <w:rPr>
          <w:rFonts w:ascii="Garamond" w:hAnsi="Garamond"/>
          <w:i/>
          <w:sz w:val="22"/>
          <w:szCs w:val="22"/>
        </w:rPr>
        <w:t xml:space="preserve">Journal of </w:t>
      </w:r>
      <w:r w:rsidRPr="0084035E">
        <w:rPr>
          <w:rFonts w:ascii="Garamond" w:hAnsi="Garamond"/>
          <w:bCs/>
          <w:i/>
          <w:sz w:val="22"/>
          <w:szCs w:val="22"/>
        </w:rPr>
        <w:t xml:space="preserve">Air and Waste Management Association. </w:t>
      </w:r>
      <w:r>
        <w:rPr>
          <w:rFonts w:ascii="Garamond" w:hAnsi="Garamond"/>
          <w:bCs/>
          <w:sz w:val="22"/>
          <w:szCs w:val="22"/>
        </w:rPr>
        <w:t>62(3):322-335</w:t>
      </w:r>
      <w:r w:rsidRPr="0084035E">
        <w:rPr>
          <w:rFonts w:ascii="Garamond" w:hAnsi="Garamond"/>
          <w:bCs/>
          <w:sz w:val="22"/>
          <w:szCs w:val="22"/>
        </w:rPr>
        <w:t>.</w:t>
      </w:r>
    </w:p>
    <w:p w14:paraId="039CD4A1" w14:textId="77777777" w:rsidR="00E23954" w:rsidRDefault="00E23954" w:rsidP="00E23954">
      <w:pPr>
        <w:pStyle w:val="Title"/>
        <w:numPr>
          <w:ilvl w:val="0"/>
          <w:numId w:val="20"/>
        </w:numPr>
        <w:spacing w:before="120" w:after="0"/>
        <w:ind w:right="29"/>
        <w:jc w:val="left"/>
        <w:rPr>
          <w:rFonts w:ascii="Garamond" w:hAnsi="Garamond"/>
          <w:b w:val="0"/>
          <w:sz w:val="22"/>
          <w:szCs w:val="22"/>
        </w:rPr>
      </w:pPr>
      <w:r w:rsidRPr="00DB734C">
        <w:rPr>
          <w:rFonts w:ascii="Garamond" w:hAnsi="Garamond"/>
          <w:b w:val="0"/>
          <w:sz w:val="22"/>
          <w:szCs w:val="22"/>
        </w:rPr>
        <w:t xml:space="preserve">Start, A.M., M.G. Burton, D.L. Jordan, R.J. Richardson, J.F. Spears, S.T. Hoyle and </w:t>
      </w:r>
      <w:r w:rsidRPr="00DB734C">
        <w:rPr>
          <w:rFonts w:ascii="Garamond" w:hAnsi="Garamond"/>
          <w:sz w:val="22"/>
          <w:szCs w:val="22"/>
        </w:rPr>
        <w:t>L. Wang-Li</w:t>
      </w:r>
      <w:r w:rsidRPr="00DB734C">
        <w:rPr>
          <w:rFonts w:ascii="Garamond" w:hAnsi="Garamond"/>
          <w:b w:val="0"/>
          <w:sz w:val="22"/>
          <w:szCs w:val="22"/>
        </w:rPr>
        <w:t xml:space="preserve">. </w:t>
      </w:r>
      <w:r w:rsidRPr="00DB734C">
        <w:rPr>
          <w:rFonts w:ascii="Garamond" w:hAnsi="Garamond"/>
          <w:sz w:val="22"/>
          <w:szCs w:val="22"/>
        </w:rPr>
        <w:t>2012</w:t>
      </w:r>
      <w:r w:rsidRPr="00DB734C">
        <w:rPr>
          <w:rFonts w:ascii="Garamond" w:hAnsi="Garamond"/>
          <w:b w:val="0"/>
          <w:sz w:val="22"/>
          <w:szCs w:val="22"/>
        </w:rPr>
        <w:t xml:space="preserve">. Influence of distance from source and height above canopy on Palmer Amaranth pollen distribution. </w:t>
      </w:r>
      <w:r w:rsidRPr="00DB734C">
        <w:rPr>
          <w:rFonts w:ascii="Garamond" w:hAnsi="Garamond"/>
          <w:b w:val="0"/>
          <w:i/>
          <w:sz w:val="22"/>
          <w:szCs w:val="22"/>
        </w:rPr>
        <w:t>Crop Management</w:t>
      </w:r>
      <w:r w:rsidRPr="00DB734C">
        <w:rPr>
          <w:rFonts w:ascii="Garamond" w:hAnsi="Garamond"/>
          <w:b w:val="0"/>
          <w:sz w:val="22"/>
          <w:szCs w:val="22"/>
        </w:rPr>
        <w:t>. DOI:10.1094/Cm-2012-0524-01-RS</w:t>
      </w:r>
    </w:p>
    <w:p w14:paraId="3295D8F0" w14:textId="77777777" w:rsidR="00E23954" w:rsidRDefault="00E23954" w:rsidP="00E23954">
      <w:pPr>
        <w:pStyle w:val="Title"/>
        <w:numPr>
          <w:ilvl w:val="0"/>
          <w:numId w:val="20"/>
        </w:numPr>
        <w:spacing w:before="120" w:after="0"/>
        <w:ind w:right="29"/>
        <w:jc w:val="left"/>
        <w:rPr>
          <w:rFonts w:ascii="Garamond" w:hAnsi="Garamond"/>
          <w:b w:val="0"/>
          <w:sz w:val="22"/>
          <w:szCs w:val="22"/>
        </w:rPr>
      </w:pPr>
      <w:r w:rsidRPr="0054655C">
        <w:rPr>
          <w:rFonts w:ascii="Garamond" w:hAnsi="Garamond"/>
          <w:b w:val="0"/>
          <w:sz w:val="22"/>
          <w:szCs w:val="22"/>
        </w:rPr>
        <w:t>Li, Q</w:t>
      </w:r>
      <w:r>
        <w:rPr>
          <w:rFonts w:ascii="Garamond" w:hAnsi="Garamond"/>
          <w:b w:val="0"/>
          <w:sz w:val="22"/>
          <w:szCs w:val="22"/>
        </w:rPr>
        <w:t>-F</w:t>
      </w:r>
      <w:r w:rsidRPr="0054655C">
        <w:rPr>
          <w:rFonts w:ascii="Garamond" w:hAnsi="Garamond"/>
          <w:b w:val="0"/>
          <w:sz w:val="22"/>
          <w:szCs w:val="22"/>
        </w:rPr>
        <w:t>.,</w:t>
      </w:r>
      <w:r>
        <w:rPr>
          <w:rFonts w:ascii="Garamond" w:hAnsi="Garamond"/>
          <w:sz w:val="22"/>
          <w:szCs w:val="22"/>
        </w:rPr>
        <w:t xml:space="preserve"> </w:t>
      </w:r>
      <w:r w:rsidRPr="0054655C">
        <w:rPr>
          <w:rFonts w:ascii="Garamond" w:hAnsi="Garamond"/>
          <w:sz w:val="22"/>
          <w:szCs w:val="22"/>
        </w:rPr>
        <w:t xml:space="preserve">L. </w:t>
      </w:r>
      <w:r>
        <w:rPr>
          <w:rFonts w:ascii="Garamond" w:hAnsi="Garamond"/>
          <w:sz w:val="22"/>
          <w:szCs w:val="22"/>
        </w:rPr>
        <w:t>Wang-Li</w:t>
      </w:r>
      <w:r w:rsidRPr="0054655C">
        <w:rPr>
          <w:rFonts w:ascii="Garamond" w:hAnsi="Garamond"/>
          <w:sz w:val="22"/>
          <w:szCs w:val="22"/>
        </w:rPr>
        <w:t>,</w:t>
      </w:r>
      <w:r>
        <w:rPr>
          <w:rFonts w:ascii="Garamond" w:hAnsi="Garamond"/>
          <w:sz w:val="22"/>
          <w:szCs w:val="22"/>
        </w:rPr>
        <w:t xml:space="preserve"> </w:t>
      </w:r>
      <w:r>
        <w:rPr>
          <w:rFonts w:ascii="Garamond" w:hAnsi="Garamond"/>
          <w:b w:val="0"/>
          <w:sz w:val="22"/>
          <w:szCs w:val="22"/>
        </w:rPr>
        <w:t>S.B. Shah</w:t>
      </w:r>
      <w:r w:rsidRPr="0054655C">
        <w:rPr>
          <w:rFonts w:ascii="Garamond" w:hAnsi="Garamond"/>
          <w:b w:val="0"/>
          <w:sz w:val="22"/>
          <w:szCs w:val="22"/>
        </w:rPr>
        <w:t>, R.K.M. Jayanty</w:t>
      </w:r>
      <w:r>
        <w:rPr>
          <w:rFonts w:ascii="Garamond" w:hAnsi="Garamond"/>
          <w:b w:val="0"/>
          <w:sz w:val="22"/>
          <w:szCs w:val="22"/>
        </w:rPr>
        <w:t>, and P. Bloomfield.</w:t>
      </w:r>
      <w:r>
        <w:rPr>
          <w:rFonts w:ascii="Garamond" w:hAnsi="Garamond"/>
          <w:sz w:val="22"/>
          <w:szCs w:val="22"/>
        </w:rPr>
        <w:t xml:space="preserve"> </w:t>
      </w:r>
      <w:r w:rsidRPr="00966A74">
        <w:rPr>
          <w:rFonts w:ascii="Garamond" w:hAnsi="Garamond"/>
          <w:sz w:val="22"/>
          <w:szCs w:val="22"/>
        </w:rPr>
        <w:t>2011</w:t>
      </w:r>
      <w:r>
        <w:rPr>
          <w:rFonts w:ascii="Garamond" w:hAnsi="Garamond"/>
          <w:b w:val="0"/>
          <w:sz w:val="22"/>
          <w:szCs w:val="22"/>
        </w:rPr>
        <w:t>.</w:t>
      </w:r>
      <w:r>
        <w:rPr>
          <w:rFonts w:ascii="Garamond" w:hAnsi="Garamond"/>
          <w:b w:val="0"/>
          <w:sz w:val="22"/>
          <w:szCs w:val="28"/>
        </w:rPr>
        <w:t xml:space="preserve"> Fine p</w:t>
      </w:r>
      <w:r w:rsidRPr="0054655C">
        <w:rPr>
          <w:rFonts w:ascii="Garamond" w:hAnsi="Garamond"/>
          <w:b w:val="0"/>
          <w:sz w:val="22"/>
          <w:szCs w:val="28"/>
        </w:rPr>
        <w:t xml:space="preserve">articulate </w:t>
      </w:r>
      <w:r>
        <w:rPr>
          <w:rFonts w:ascii="Garamond" w:hAnsi="Garamond"/>
          <w:b w:val="0"/>
          <w:sz w:val="22"/>
          <w:szCs w:val="28"/>
        </w:rPr>
        <w:t>m</w:t>
      </w:r>
      <w:r w:rsidRPr="0054655C">
        <w:rPr>
          <w:rFonts w:ascii="Garamond" w:hAnsi="Garamond"/>
          <w:b w:val="0"/>
          <w:sz w:val="22"/>
          <w:szCs w:val="28"/>
        </w:rPr>
        <w:t xml:space="preserve">atter </w:t>
      </w:r>
      <w:r w:rsidRPr="0054655C">
        <w:rPr>
          <w:rFonts w:ascii="Garamond" w:hAnsi="Garamond"/>
          <w:b w:val="0"/>
          <w:bCs/>
          <w:color w:val="000000"/>
          <w:sz w:val="22"/>
          <w:szCs w:val="28"/>
        </w:rPr>
        <w:t xml:space="preserve">in a </w:t>
      </w:r>
      <w:r>
        <w:rPr>
          <w:rFonts w:ascii="Garamond" w:hAnsi="Garamond"/>
          <w:b w:val="0"/>
          <w:bCs/>
          <w:color w:val="000000"/>
          <w:sz w:val="22"/>
          <w:szCs w:val="28"/>
        </w:rPr>
        <w:t>high-rise layer house</w:t>
      </w:r>
      <w:r w:rsidRPr="0054655C">
        <w:rPr>
          <w:rFonts w:ascii="Garamond" w:hAnsi="Garamond"/>
          <w:b w:val="0"/>
          <w:bCs/>
          <w:color w:val="000000"/>
          <w:sz w:val="22"/>
          <w:szCs w:val="28"/>
        </w:rPr>
        <w:t xml:space="preserve"> and </w:t>
      </w:r>
      <w:r>
        <w:rPr>
          <w:rFonts w:ascii="Garamond" w:hAnsi="Garamond"/>
          <w:b w:val="0"/>
          <w:bCs/>
          <w:color w:val="000000"/>
          <w:sz w:val="22"/>
          <w:szCs w:val="28"/>
        </w:rPr>
        <w:t>i</w:t>
      </w:r>
      <w:r w:rsidRPr="0054655C">
        <w:rPr>
          <w:rFonts w:ascii="Garamond" w:hAnsi="Garamond"/>
          <w:b w:val="0"/>
          <w:bCs/>
          <w:color w:val="000000"/>
          <w:sz w:val="22"/>
          <w:szCs w:val="28"/>
        </w:rPr>
        <w:t xml:space="preserve">ts </w:t>
      </w:r>
      <w:r>
        <w:rPr>
          <w:rFonts w:ascii="Garamond" w:hAnsi="Garamond"/>
          <w:b w:val="0"/>
          <w:bCs/>
          <w:color w:val="000000"/>
          <w:sz w:val="22"/>
          <w:szCs w:val="28"/>
        </w:rPr>
        <w:t>v</w:t>
      </w:r>
      <w:r w:rsidRPr="0054655C">
        <w:rPr>
          <w:rFonts w:ascii="Garamond" w:hAnsi="Garamond"/>
          <w:b w:val="0"/>
          <w:bCs/>
          <w:color w:val="000000"/>
          <w:sz w:val="22"/>
          <w:szCs w:val="28"/>
        </w:rPr>
        <w:t>icinity</w:t>
      </w:r>
      <w:r>
        <w:rPr>
          <w:rFonts w:ascii="Garamond" w:hAnsi="Garamond"/>
          <w:b w:val="0"/>
          <w:bCs/>
          <w:color w:val="000000"/>
          <w:sz w:val="22"/>
          <w:szCs w:val="28"/>
        </w:rPr>
        <w:t xml:space="preserve">. </w:t>
      </w:r>
      <w:r w:rsidRPr="0054655C">
        <w:rPr>
          <w:rFonts w:ascii="Garamond" w:hAnsi="Garamond"/>
          <w:b w:val="0"/>
          <w:i/>
          <w:sz w:val="22"/>
          <w:szCs w:val="22"/>
        </w:rPr>
        <w:t xml:space="preserve">Transaction of the ASABE. </w:t>
      </w:r>
      <w:r>
        <w:rPr>
          <w:rFonts w:ascii="Garamond" w:hAnsi="Garamond"/>
          <w:b w:val="0"/>
          <w:sz w:val="22"/>
          <w:szCs w:val="22"/>
        </w:rPr>
        <w:t xml:space="preserve">Vol. 54(6):2299-2310. </w:t>
      </w:r>
    </w:p>
    <w:p w14:paraId="39B04EB9" w14:textId="77777777" w:rsidR="00E23954" w:rsidRPr="00E436CD" w:rsidRDefault="00E23954" w:rsidP="00E23954">
      <w:pPr>
        <w:numPr>
          <w:ilvl w:val="0"/>
          <w:numId w:val="20"/>
        </w:numPr>
        <w:spacing w:before="120"/>
        <w:rPr>
          <w:rFonts w:ascii="Garamond" w:hAnsi="Garamond"/>
          <w:i/>
          <w:color w:val="000000"/>
          <w:sz w:val="22"/>
          <w:szCs w:val="19"/>
        </w:rPr>
      </w:pPr>
      <w:r w:rsidRPr="00E436CD">
        <w:rPr>
          <w:rFonts w:ascii="Garamond" w:hAnsi="Garamond"/>
          <w:color w:val="000000"/>
          <w:sz w:val="22"/>
          <w:szCs w:val="19"/>
        </w:rPr>
        <w:t xml:space="preserve">Yao, H. S.B. Shah, D.H. Willits, P.W. Westerman, </w:t>
      </w:r>
      <w:r w:rsidRPr="00E436CD">
        <w:rPr>
          <w:rFonts w:ascii="Garamond" w:hAnsi="Garamond"/>
          <w:b/>
          <w:color w:val="000000"/>
          <w:sz w:val="22"/>
          <w:szCs w:val="19"/>
        </w:rPr>
        <w:t>L. Wang-Li</w:t>
      </w:r>
      <w:r w:rsidRPr="00E436CD">
        <w:rPr>
          <w:rFonts w:ascii="Garamond" w:hAnsi="Garamond"/>
          <w:color w:val="000000"/>
          <w:sz w:val="22"/>
          <w:szCs w:val="19"/>
        </w:rPr>
        <w:t xml:space="preserve">, and T.K. Marshall. </w:t>
      </w:r>
      <w:r w:rsidRPr="00966A74">
        <w:rPr>
          <w:rStyle w:val="Strong"/>
          <w:rFonts w:ascii="Garamond" w:hAnsi="Garamond"/>
          <w:color w:val="000000"/>
          <w:sz w:val="22"/>
          <w:szCs w:val="19"/>
        </w:rPr>
        <w:t>2011</w:t>
      </w:r>
      <w:r w:rsidRPr="00E436CD">
        <w:rPr>
          <w:rFonts w:ascii="Garamond" w:hAnsi="Garamond"/>
          <w:b/>
          <w:color w:val="000000"/>
          <w:sz w:val="22"/>
          <w:szCs w:val="19"/>
        </w:rPr>
        <w:t>.</w:t>
      </w:r>
      <w:r w:rsidRPr="00E436CD">
        <w:rPr>
          <w:rFonts w:ascii="Garamond" w:hAnsi="Garamond"/>
          <w:color w:val="000000"/>
          <w:sz w:val="22"/>
          <w:szCs w:val="19"/>
        </w:rPr>
        <w:t xml:space="preserve"> Ammonia emissions from broiler cake stockpile in a naturally ventilated shed. </w:t>
      </w:r>
      <w:r w:rsidRPr="00E436CD">
        <w:rPr>
          <w:rStyle w:val="Emphasis"/>
          <w:rFonts w:ascii="Garamond" w:hAnsi="Garamond"/>
          <w:color w:val="000000"/>
          <w:sz w:val="22"/>
          <w:szCs w:val="19"/>
        </w:rPr>
        <w:t xml:space="preserve">Transaction of the ASABE. </w:t>
      </w:r>
      <w:r>
        <w:rPr>
          <w:rStyle w:val="Emphasis"/>
          <w:rFonts w:ascii="Garamond" w:hAnsi="Garamond"/>
          <w:i w:val="0"/>
          <w:color w:val="000000"/>
          <w:sz w:val="22"/>
          <w:szCs w:val="19"/>
        </w:rPr>
        <w:t xml:space="preserve">Vol.54(5): 1893-1904. </w:t>
      </w:r>
    </w:p>
    <w:p w14:paraId="3BC8D963" w14:textId="77777777" w:rsidR="00E23954" w:rsidRDefault="00E23954" w:rsidP="00E23954">
      <w:pPr>
        <w:numPr>
          <w:ilvl w:val="0"/>
          <w:numId w:val="20"/>
        </w:numPr>
        <w:spacing w:before="120"/>
        <w:jc w:val="both"/>
        <w:rPr>
          <w:rFonts w:ascii="Garamond" w:hAnsi="Garamond"/>
          <w:sz w:val="22"/>
          <w:szCs w:val="22"/>
        </w:rPr>
      </w:pPr>
      <w:r>
        <w:rPr>
          <w:rFonts w:ascii="Garamond" w:hAnsi="Garamond"/>
          <w:sz w:val="22"/>
          <w:szCs w:val="22"/>
        </w:rPr>
        <w:t xml:space="preserve">Liu, Z., </w:t>
      </w:r>
      <w:r>
        <w:rPr>
          <w:rFonts w:ascii="Garamond" w:hAnsi="Garamond"/>
          <w:b/>
          <w:sz w:val="22"/>
          <w:szCs w:val="22"/>
        </w:rPr>
        <w:t>L. Wang-Li</w:t>
      </w:r>
      <w:r>
        <w:rPr>
          <w:rFonts w:ascii="Garamond" w:hAnsi="Garamond"/>
          <w:sz w:val="22"/>
          <w:szCs w:val="22"/>
        </w:rPr>
        <w:t xml:space="preserve">, D.B. Beasley and S.B. Shah. </w:t>
      </w:r>
      <w:r w:rsidRPr="00966A74">
        <w:rPr>
          <w:rFonts w:ascii="Garamond" w:hAnsi="Garamond"/>
          <w:b/>
          <w:sz w:val="22"/>
          <w:szCs w:val="22"/>
        </w:rPr>
        <w:t>2011</w:t>
      </w:r>
      <w:r>
        <w:rPr>
          <w:rFonts w:ascii="Garamond" w:hAnsi="Garamond"/>
          <w:sz w:val="22"/>
          <w:szCs w:val="22"/>
        </w:rPr>
        <w:t>. Validation and uncertainty analysis of an ammonia emission model for broiler litter.</w:t>
      </w:r>
      <w:r w:rsidRPr="00452BBD">
        <w:rPr>
          <w:rFonts w:ascii="Garamond" w:hAnsi="Garamond"/>
          <w:i/>
          <w:sz w:val="22"/>
          <w:szCs w:val="22"/>
        </w:rPr>
        <w:t xml:space="preserve"> </w:t>
      </w:r>
      <w:r w:rsidRPr="003A0183">
        <w:rPr>
          <w:rFonts w:ascii="Garamond" w:hAnsi="Garamond"/>
          <w:i/>
          <w:sz w:val="22"/>
          <w:szCs w:val="22"/>
        </w:rPr>
        <w:t>Transaction of the ASABE</w:t>
      </w:r>
      <w:r>
        <w:rPr>
          <w:rFonts w:ascii="Garamond" w:hAnsi="Garamond"/>
          <w:i/>
          <w:sz w:val="22"/>
          <w:szCs w:val="22"/>
        </w:rPr>
        <w:t xml:space="preserve">. </w:t>
      </w:r>
      <w:r>
        <w:rPr>
          <w:rFonts w:ascii="Garamond" w:hAnsi="Garamond"/>
          <w:sz w:val="22"/>
          <w:szCs w:val="22"/>
        </w:rPr>
        <w:t>Vol.54(3):1054-1057</w:t>
      </w:r>
      <w:r>
        <w:rPr>
          <w:rFonts w:ascii="Garamond" w:hAnsi="Garamond"/>
          <w:i/>
          <w:sz w:val="22"/>
          <w:szCs w:val="22"/>
        </w:rPr>
        <w:t>.</w:t>
      </w:r>
    </w:p>
    <w:p w14:paraId="23487E10" w14:textId="77777777" w:rsidR="00E23954" w:rsidRPr="00CD3C91" w:rsidRDefault="00E23954" w:rsidP="00E23954">
      <w:pPr>
        <w:numPr>
          <w:ilvl w:val="0"/>
          <w:numId w:val="20"/>
        </w:numPr>
        <w:spacing w:before="120"/>
        <w:jc w:val="both"/>
        <w:rPr>
          <w:rFonts w:ascii="Garamond" w:hAnsi="Garamond"/>
          <w:sz w:val="22"/>
          <w:szCs w:val="22"/>
        </w:rPr>
      </w:pPr>
      <w:r w:rsidRPr="00365A48">
        <w:rPr>
          <w:rFonts w:ascii="Garamond" w:hAnsi="Garamond"/>
          <w:sz w:val="22"/>
          <w:szCs w:val="22"/>
        </w:rPr>
        <w:t xml:space="preserve">Li, Q., </w:t>
      </w:r>
      <w:r w:rsidRPr="00365A48">
        <w:rPr>
          <w:rFonts w:ascii="Garamond" w:hAnsi="Garamond"/>
          <w:b/>
          <w:sz w:val="22"/>
          <w:szCs w:val="22"/>
        </w:rPr>
        <w:t>L.</w:t>
      </w:r>
      <w:r>
        <w:rPr>
          <w:rFonts w:ascii="Garamond" w:hAnsi="Garamond"/>
          <w:b/>
          <w:sz w:val="22"/>
          <w:szCs w:val="22"/>
        </w:rPr>
        <w:t xml:space="preserve"> </w:t>
      </w:r>
      <w:r w:rsidRPr="00365A48">
        <w:rPr>
          <w:rFonts w:ascii="Garamond" w:hAnsi="Garamond"/>
          <w:b/>
          <w:sz w:val="22"/>
          <w:szCs w:val="22"/>
        </w:rPr>
        <w:t>Wang</w:t>
      </w:r>
      <w:r w:rsidRPr="00365A48">
        <w:rPr>
          <w:rFonts w:ascii="Garamond" w:hAnsi="Garamond"/>
          <w:sz w:val="22"/>
          <w:szCs w:val="22"/>
        </w:rPr>
        <w:t>, E.O. Oviedo-Rondón</w:t>
      </w:r>
      <w:r>
        <w:rPr>
          <w:rFonts w:ascii="Garamond" w:hAnsi="Garamond"/>
          <w:sz w:val="22"/>
          <w:szCs w:val="22"/>
        </w:rPr>
        <w:t>, and C.B. Parnell</w:t>
      </w:r>
      <w:r w:rsidRPr="00365A48">
        <w:rPr>
          <w:rFonts w:ascii="Garamond" w:hAnsi="Garamond"/>
          <w:sz w:val="22"/>
          <w:szCs w:val="22"/>
        </w:rPr>
        <w:t xml:space="preserve">. </w:t>
      </w:r>
      <w:r w:rsidRPr="00966A74">
        <w:rPr>
          <w:rFonts w:ascii="Garamond" w:hAnsi="Garamond"/>
          <w:b/>
          <w:sz w:val="22"/>
          <w:szCs w:val="22"/>
        </w:rPr>
        <w:t>2010</w:t>
      </w:r>
      <w:r w:rsidRPr="00365A48">
        <w:rPr>
          <w:rFonts w:ascii="Garamond" w:hAnsi="Garamond"/>
          <w:sz w:val="22"/>
          <w:szCs w:val="22"/>
        </w:rPr>
        <w:t xml:space="preserve">. Impact of </w:t>
      </w:r>
      <w:r>
        <w:rPr>
          <w:rFonts w:ascii="Garamond" w:hAnsi="Garamond"/>
          <w:sz w:val="22"/>
          <w:szCs w:val="22"/>
        </w:rPr>
        <w:t>o</w:t>
      </w:r>
      <w:r w:rsidRPr="00365A48">
        <w:rPr>
          <w:rFonts w:ascii="Garamond" w:hAnsi="Garamond"/>
          <w:sz w:val="22"/>
          <w:szCs w:val="22"/>
        </w:rPr>
        <w:t xml:space="preserve">zonation on </w:t>
      </w:r>
      <w:r>
        <w:rPr>
          <w:rFonts w:ascii="Garamond" w:hAnsi="Garamond"/>
          <w:sz w:val="22"/>
          <w:szCs w:val="22"/>
        </w:rPr>
        <w:t>p</w:t>
      </w:r>
      <w:r w:rsidRPr="00365A48">
        <w:rPr>
          <w:rFonts w:ascii="Garamond" w:hAnsi="Garamond"/>
          <w:sz w:val="22"/>
          <w:szCs w:val="22"/>
        </w:rPr>
        <w:t>articula</w:t>
      </w:r>
      <w:r>
        <w:rPr>
          <w:rFonts w:ascii="Garamond" w:hAnsi="Garamond"/>
          <w:sz w:val="22"/>
          <w:szCs w:val="22"/>
        </w:rPr>
        <w:t>te</w:t>
      </w:r>
      <w:r w:rsidRPr="00365A48">
        <w:rPr>
          <w:rFonts w:ascii="Garamond" w:hAnsi="Garamond"/>
          <w:sz w:val="22"/>
          <w:szCs w:val="22"/>
        </w:rPr>
        <w:t xml:space="preserve"> </w:t>
      </w:r>
      <w:r>
        <w:rPr>
          <w:rFonts w:ascii="Garamond" w:hAnsi="Garamond"/>
          <w:sz w:val="22"/>
          <w:szCs w:val="22"/>
        </w:rPr>
        <w:t>m</w:t>
      </w:r>
      <w:r w:rsidRPr="00365A48">
        <w:rPr>
          <w:rFonts w:ascii="Garamond" w:hAnsi="Garamond"/>
          <w:sz w:val="22"/>
          <w:szCs w:val="22"/>
        </w:rPr>
        <w:t xml:space="preserve">atter in </w:t>
      </w:r>
      <w:r>
        <w:rPr>
          <w:rFonts w:ascii="Garamond" w:hAnsi="Garamond"/>
          <w:sz w:val="22"/>
          <w:szCs w:val="22"/>
        </w:rPr>
        <w:t>b</w:t>
      </w:r>
      <w:r w:rsidRPr="00365A48">
        <w:rPr>
          <w:rFonts w:ascii="Garamond" w:hAnsi="Garamond"/>
          <w:sz w:val="22"/>
          <w:szCs w:val="22"/>
        </w:rPr>
        <w:t xml:space="preserve">roiler </w:t>
      </w:r>
      <w:r>
        <w:rPr>
          <w:rFonts w:ascii="Garamond" w:hAnsi="Garamond"/>
          <w:sz w:val="22"/>
          <w:szCs w:val="22"/>
        </w:rPr>
        <w:t>h</w:t>
      </w:r>
      <w:r w:rsidRPr="00365A48">
        <w:rPr>
          <w:rFonts w:ascii="Garamond" w:hAnsi="Garamond"/>
          <w:sz w:val="22"/>
          <w:szCs w:val="22"/>
        </w:rPr>
        <w:t>ouses.</w:t>
      </w:r>
      <w:r w:rsidRPr="00365A48">
        <w:rPr>
          <w:rFonts w:ascii="Garamond" w:hAnsi="Garamond"/>
          <w:i/>
          <w:iCs/>
          <w:sz w:val="22"/>
          <w:szCs w:val="22"/>
        </w:rPr>
        <w:t xml:space="preserve"> Journal of </w:t>
      </w:r>
      <w:r>
        <w:rPr>
          <w:rFonts w:ascii="Garamond" w:hAnsi="Garamond"/>
          <w:i/>
          <w:iCs/>
          <w:sz w:val="22"/>
          <w:szCs w:val="22"/>
        </w:rPr>
        <w:t>Poultry Science</w:t>
      </w:r>
      <w:r w:rsidRPr="00365A48">
        <w:rPr>
          <w:rFonts w:ascii="Garamond" w:hAnsi="Garamond"/>
          <w:i/>
          <w:iCs/>
          <w:sz w:val="22"/>
          <w:szCs w:val="22"/>
        </w:rPr>
        <w:t xml:space="preserve">. </w:t>
      </w:r>
      <w:r w:rsidRPr="00DA2B92">
        <w:rPr>
          <w:rFonts w:ascii="Garamond" w:hAnsi="Garamond"/>
          <w:iCs/>
          <w:sz w:val="22"/>
          <w:szCs w:val="22"/>
        </w:rPr>
        <w:t>Vol. 89</w:t>
      </w:r>
      <w:r>
        <w:rPr>
          <w:rFonts w:ascii="Garamond" w:hAnsi="Garamond"/>
          <w:iCs/>
          <w:sz w:val="22"/>
          <w:szCs w:val="22"/>
        </w:rPr>
        <w:t>:2052-2062</w:t>
      </w:r>
    </w:p>
    <w:p w14:paraId="2F18F026" w14:textId="77777777" w:rsidR="00E23954" w:rsidRPr="00972C6F" w:rsidRDefault="00E23954" w:rsidP="00E23954">
      <w:pPr>
        <w:numPr>
          <w:ilvl w:val="0"/>
          <w:numId w:val="20"/>
        </w:numPr>
        <w:spacing w:before="120"/>
        <w:jc w:val="both"/>
        <w:rPr>
          <w:rFonts w:ascii="Garamond" w:hAnsi="Garamond"/>
          <w:sz w:val="22"/>
          <w:szCs w:val="22"/>
        </w:rPr>
      </w:pPr>
      <w:r>
        <w:rPr>
          <w:rFonts w:ascii="Garamond" w:hAnsi="Garamond"/>
          <w:sz w:val="22"/>
          <w:szCs w:val="22"/>
        </w:rPr>
        <w:t xml:space="preserve">Park, J.M., J.C. Rock, </w:t>
      </w:r>
      <w:r w:rsidRPr="00972C6F">
        <w:rPr>
          <w:rFonts w:ascii="Garamond" w:hAnsi="Garamond"/>
          <w:b/>
          <w:sz w:val="22"/>
          <w:szCs w:val="22"/>
        </w:rPr>
        <w:t>L. Wang</w:t>
      </w:r>
      <w:r>
        <w:rPr>
          <w:rFonts w:ascii="Garamond" w:hAnsi="Garamond"/>
          <w:sz w:val="22"/>
          <w:szCs w:val="22"/>
        </w:rPr>
        <w:t xml:space="preserve">, Y.-C. Seo, A. Bhatnagr, S. Kim. </w:t>
      </w:r>
      <w:r w:rsidRPr="00972C6F">
        <w:rPr>
          <w:rFonts w:ascii="Garamond" w:hAnsi="Garamond"/>
          <w:b/>
          <w:sz w:val="22"/>
          <w:szCs w:val="22"/>
        </w:rPr>
        <w:t>2009</w:t>
      </w:r>
      <w:r>
        <w:rPr>
          <w:rFonts w:ascii="Garamond" w:hAnsi="Garamond"/>
          <w:sz w:val="22"/>
          <w:szCs w:val="22"/>
        </w:rPr>
        <w:t xml:space="preserve">. Performance evaluation of six different aerosol samplers in a particulate matter generation chamber. </w:t>
      </w:r>
      <w:r w:rsidRPr="006C3B3F">
        <w:rPr>
          <w:rFonts w:ascii="Garamond" w:hAnsi="Garamond"/>
          <w:i/>
          <w:sz w:val="22"/>
          <w:szCs w:val="22"/>
        </w:rPr>
        <w:t>Atmospheric Environment</w:t>
      </w:r>
      <w:r>
        <w:rPr>
          <w:rFonts w:ascii="Garamond" w:hAnsi="Garamond"/>
          <w:i/>
          <w:sz w:val="22"/>
          <w:szCs w:val="22"/>
        </w:rPr>
        <w:t xml:space="preserve">. </w:t>
      </w:r>
      <w:r>
        <w:rPr>
          <w:rFonts w:ascii="Garamond" w:hAnsi="Garamond"/>
          <w:sz w:val="22"/>
          <w:szCs w:val="22"/>
        </w:rPr>
        <w:t>43(2) 280-289.</w:t>
      </w:r>
    </w:p>
    <w:p w14:paraId="6AC1AE74" w14:textId="77777777" w:rsidR="00E23954" w:rsidRDefault="00E23954" w:rsidP="00E23954">
      <w:pPr>
        <w:numPr>
          <w:ilvl w:val="0"/>
          <w:numId w:val="20"/>
        </w:numPr>
        <w:spacing w:before="120"/>
        <w:jc w:val="both"/>
        <w:rPr>
          <w:rFonts w:ascii="Garamond" w:hAnsi="Garamond"/>
          <w:sz w:val="22"/>
          <w:szCs w:val="22"/>
        </w:rPr>
      </w:pPr>
      <w:r w:rsidRPr="00552E0B">
        <w:rPr>
          <w:rFonts w:ascii="Garamond" w:hAnsi="Garamond"/>
          <w:b/>
          <w:sz w:val="22"/>
          <w:szCs w:val="22"/>
        </w:rPr>
        <w:t>Wang, L.</w:t>
      </w:r>
      <w:r>
        <w:rPr>
          <w:rFonts w:ascii="Garamond" w:hAnsi="Garamond"/>
          <w:b/>
          <w:sz w:val="22"/>
          <w:szCs w:val="22"/>
        </w:rPr>
        <w:t>,</w:t>
      </w:r>
      <w:r>
        <w:rPr>
          <w:rFonts w:ascii="Garamond" w:hAnsi="Garamond"/>
          <w:sz w:val="22"/>
          <w:szCs w:val="22"/>
        </w:rPr>
        <w:t xml:space="preserve"> E.O. </w:t>
      </w:r>
      <w:r w:rsidRPr="00503087">
        <w:rPr>
          <w:rFonts w:ascii="Garamond" w:hAnsi="Garamond"/>
          <w:sz w:val="22"/>
          <w:szCs w:val="22"/>
        </w:rPr>
        <w:t>Oviedo-Rondón</w:t>
      </w:r>
      <w:r>
        <w:rPr>
          <w:rFonts w:ascii="Garamond" w:hAnsi="Garamond"/>
          <w:sz w:val="22"/>
          <w:szCs w:val="22"/>
        </w:rPr>
        <w:t xml:space="preserve">, J. Small, Z. Liu, B.W. Sheldon, G.B. Havenstein, and M.C. </w:t>
      </w:r>
      <w:bookmarkStart w:id="0" w:name="_GoBack"/>
      <w:bookmarkEnd w:id="0"/>
      <w:r>
        <w:rPr>
          <w:rFonts w:ascii="Garamond" w:hAnsi="Garamond"/>
          <w:sz w:val="22"/>
          <w:szCs w:val="22"/>
        </w:rPr>
        <w:t xml:space="preserve">Williams. </w:t>
      </w:r>
      <w:r w:rsidRPr="00966A74">
        <w:rPr>
          <w:rFonts w:ascii="Garamond" w:hAnsi="Garamond"/>
          <w:b/>
          <w:sz w:val="22"/>
          <w:szCs w:val="22"/>
        </w:rPr>
        <w:t>2010</w:t>
      </w:r>
      <w:r>
        <w:rPr>
          <w:rFonts w:ascii="Garamond" w:hAnsi="Garamond"/>
          <w:sz w:val="22"/>
          <w:szCs w:val="22"/>
        </w:rPr>
        <w:t>. Farm-scale evaluation of ozonation for mitigating ammonia emissions from broiler houses.</w:t>
      </w:r>
      <w:r w:rsidRPr="00A97844">
        <w:rPr>
          <w:rFonts w:ascii="Garamond" w:hAnsi="Garamond"/>
          <w:i/>
          <w:sz w:val="22"/>
          <w:szCs w:val="22"/>
        </w:rPr>
        <w:t xml:space="preserve"> </w:t>
      </w:r>
      <w:r>
        <w:rPr>
          <w:rFonts w:ascii="Garamond" w:hAnsi="Garamond"/>
          <w:i/>
          <w:sz w:val="22"/>
          <w:szCs w:val="22"/>
        </w:rPr>
        <w:t xml:space="preserve">Journal of </w:t>
      </w:r>
      <w:r>
        <w:rPr>
          <w:rFonts w:ascii="Garamond" w:hAnsi="Garamond"/>
          <w:bCs/>
          <w:i/>
          <w:sz w:val="22"/>
          <w:szCs w:val="22"/>
        </w:rPr>
        <w:t xml:space="preserve">Air and Waste Management Association. </w:t>
      </w:r>
      <w:r w:rsidRPr="00C6603B">
        <w:rPr>
          <w:rFonts w:ascii="Garamond" w:hAnsi="Garamond"/>
          <w:bCs/>
          <w:sz w:val="22"/>
          <w:szCs w:val="22"/>
        </w:rPr>
        <w:t>Vol.60:789-796</w:t>
      </w:r>
      <w:r>
        <w:rPr>
          <w:rFonts w:ascii="Garamond" w:hAnsi="Garamond"/>
          <w:bCs/>
          <w:i/>
          <w:sz w:val="22"/>
          <w:szCs w:val="22"/>
        </w:rPr>
        <w:t>.</w:t>
      </w:r>
    </w:p>
    <w:p w14:paraId="234E9160" w14:textId="77777777" w:rsidR="00E23954" w:rsidRDefault="00E23954" w:rsidP="00E23954">
      <w:pPr>
        <w:numPr>
          <w:ilvl w:val="0"/>
          <w:numId w:val="20"/>
        </w:numPr>
        <w:spacing w:before="120"/>
        <w:jc w:val="both"/>
        <w:rPr>
          <w:rFonts w:ascii="Garamond" w:hAnsi="Garamond"/>
          <w:sz w:val="22"/>
          <w:szCs w:val="22"/>
        </w:rPr>
      </w:pPr>
      <w:r>
        <w:rPr>
          <w:rFonts w:ascii="Garamond" w:hAnsi="Garamond"/>
          <w:sz w:val="22"/>
          <w:szCs w:val="22"/>
        </w:rPr>
        <w:t xml:space="preserve">Li, Q., </w:t>
      </w:r>
      <w:r w:rsidRPr="003A0183">
        <w:rPr>
          <w:rFonts w:ascii="Garamond" w:hAnsi="Garamond"/>
          <w:b/>
          <w:sz w:val="22"/>
          <w:szCs w:val="22"/>
        </w:rPr>
        <w:t>L.</w:t>
      </w:r>
      <w:r>
        <w:rPr>
          <w:rFonts w:ascii="Garamond" w:hAnsi="Garamond"/>
          <w:b/>
          <w:sz w:val="22"/>
          <w:szCs w:val="22"/>
        </w:rPr>
        <w:t xml:space="preserve"> </w:t>
      </w:r>
      <w:r w:rsidRPr="003A0183">
        <w:rPr>
          <w:rFonts w:ascii="Garamond" w:hAnsi="Garamond"/>
          <w:b/>
          <w:sz w:val="22"/>
          <w:szCs w:val="22"/>
        </w:rPr>
        <w:t>Wang</w:t>
      </w:r>
      <w:r>
        <w:rPr>
          <w:rFonts w:ascii="Garamond" w:hAnsi="Garamond"/>
          <w:sz w:val="22"/>
          <w:szCs w:val="22"/>
        </w:rPr>
        <w:t xml:space="preserve">, </w:t>
      </w:r>
      <w:r w:rsidRPr="007F7D4E">
        <w:rPr>
          <w:rFonts w:ascii="Garamond" w:hAnsi="Garamond"/>
          <w:sz w:val="22"/>
          <w:szCs w:val="22"/>
        </w:rPr>
        <w:t>Z</w:t>
      </w:r>
      <w:r>
        <w:rPr>
          <w:rFonts w:ascii="Garamond" w:hAnsi="Garamond"/>
          <w:sz w:val="22"/>
          <w:szCs w:val="22"/>
        </w:rPr>
        <w:t xml:space="preserve">. Liu, and R. Kamens. </w:t>
      </w:r>
      <w:r w:rsidRPr="00966A74">
        <w:rPr>
          <w:rFonts w:ascii="Garamond" w:hAnsi="Garamond"/>
          <w:b/>
          <w:sz w:val="22"/>
          <w:szCs w:val="22"/>
        </w:rPr>
        <w:t>2009</w:t>
      </w:r>
      <w:r>
        <w:rPr>
          <w:rFonts w:ascii="Garamond" w:hAnsi="Garamond"/>
          <w:sz w:val="22"/>
          <w:szCs w:val="22"/>
        </w:rPr>
        <w:t>. Could ozonation technology really work for mitigating air emissions from animal feeding operations?</w:t>
      </w:r>
      <w:r w:rsidRPr="003A0183">
        <w:rPr>
          <w:rFonts w:ascii="Garamond" w:hAnsi="Garamond"/>
          <w:i/>
          <w:sz w:val="22"/>
          <w:szCs w:val="22"/>
        </w:rPr>
        <w:t xml:space="preserve"> </w:t>
      </w:r>
      <w:r>
        <w:rPr>
          <w:rFonts w:ascii="Garamond" w:hAnsi="Garamond"/>
          <w:i/>
          <w:sz w:val="22"/>
          <w:szCs w:val="22"/>
        </w:rPr>
        <w:t xml:space="preserve">Journal of </w:t>
      </w:r>
      <w:r>
        <w:rPr>
          <w:rFonts w:ascii="Garamond" w:hAnsi="Garamond"/>
          <w:bCs/>
          <w:i/>
          <w:sz w:val="22"/>
          <w:szCs w:val="22"/>
        </w:rPr>
        <w:t xml:space="preserve">Air and Waste Management Association. </w:t>
      </w:r>
      <w:r>
        <w:rPr>
          <w:rFonts w:ascii="Garamond" w:hAnsi="Garamond"/>
          <w:bCs/>
          <w:sz w:val="22"/>
          <w:szCs w:val="22"/>
        </w:rPr>
        <w:t>Vol.59:1239-1246.</w:t>
      </w:r>
    </w:p>
    <w:p w14:paraId="182BE5AC" w14:textId="77777777" w:rsidR="00E23954" w:rsidRDefault="00E23954" w:rsidP="00E23954">
      <w:pPr>
        <w:numPr>
          <w:ilvl w:val="0"/>
          <w:numId w:val="20"/>
        </w:numPr>
        <w:spacing w:before="120"/>
        <w:jc w:val="both"/>
        <w:rPr>
          <w:rFonts w:ascii="Garamond" w:hAnsi="Garamond"/>
          <w:sz w:val="22"/>
          <w:szCs w:val="22"/>
        </w:rPr>
      </w:pPr>
      <w:r>
        <w:rPr>
          <w:rFonts w:ascii="Garamond" w:hAnsi="Garamond"/>
          <w:sz w:val="22"/>
          <w:szCs w:val="22"/>
        </w:rPr>
        <w:t xml:space="preserve">Liu, Z., </w:t>
      </w:r>
      <w:r>
        <w:rPr>
          <w:rFonts w:ascii="Garamond" w:hAnsi="Garamond"/>
          <w:b/>
          <w:sz w:val="22"/>
          <w:szCs w:val="22"/>
        </w:rPr>
        <w:t>L. Wang</w:t>
      </w:r>
      <w:r>
        <w:rPr>
          <w:rFonts w:ascii="Garamond" w:hAnsi="Garamond"/>
          <w:sz w:val="22"/>
          <w:szCs w:val="22"/>
        </w:rPr>
        <w:t xml:space="preserve">, D.B. Beasley and Sanjay Shah. </w:t>
      </w:r>
      <w:r w:rsidRPr="00966A74">
        <w:rPr>
          <w:rFonts w:ascii="Garamond" w:hAnsi="Garamond"/>
          <w:b/>
          <w:sz w:val="22"/>
          <w:szCs w:val="22"/>
        </w:rPr>
        <w:t>2009</w:t>
      </w:r>
      <w:r>
        <w:rPr>
          <w:rFonts w:ascii="Garamond" w:hAnsi="Garamond"/>
          <w:sz w:val="22"/>
          <w:szCs w:val="22"/>
        </w:rPr>
        <w:t xml:space="preserve">. Modeling ammonia emissions from broiler litter at laboratory scale. </w:t>
      </w:r>
      <w:r w:rsidRPr="003A0183">
        <w:rPr>
          <w:rFonts w:ascii="Garamond" w:hAnsi="Garamond"/>
          <w:i/>
          <w:sz w:val="22"/>
          <w:szCs w:val="22"/>
        </w:rPr>
        <w:t>Transaction of the ASABE</w:t>
      </w:r>
      <w:r>
        <w:rPr>
          <w:rFonts w:ascii="Garamond" w:hAnsi="Garamond"/>
          <w:sz w:val="22"/>
          <w:szCs w:val="22"/>
        </w:rPr>
        <w:t>. Vol.52(5):1683-1694.</w:t>
      </w:r>
    </w:p>
    <w:p w14:paraId="6716AA22" w14:textId="77777777" w:rsidR="00E23954" w:rsidRPr="00AC5F8E" w:rsidRDefault="00E23954" w:rsidP="00E23954">
      <w:pPr>
        <w:numPr>
          <w:ilvl w:val="0"/>
          <w:numId w:val="20"/>
        </w:numPr>
        <w:spacing w:before="120"/>
        <w:jc w:val="both"/>
        <w:rPr>
          <w:rFonts w:ascii="Garamond" w:hAnsi="Garamond"/>
          <w:sz w:val="22"/>
          <w:szCs w:val="22"/>
        </w:rPr>
      </w:pPr>
      <w:r>
        <w:rPr>
          <w:rFonts w:ascii="Garamond" w:hAnsi="Garamond"/>
          <w:sz w:val="22"/>
          <w:szCs w:val="22"/>
        </w:rPr>
        <w:t xml:space="preserve">Liu, Z., </w:t>
      </w:r>
      <w:r>
        <w:rPr>
          <w:rFonts w:ascii="Garamond" w:hAnsi="Garamond"/>
          <w:b/>
          <w:sz w:val="22"/>
          <w:szCs w:val="22"/>
        </w:rPr>
        <w:t>L. Wang</w:t>
      </w:r>
      <w:r>
        <w:rPr>
          <w:rFonts w:ascii="Garamond" w:hAnsi="Garamond"/>
          <w:sz w:val="22"/>
          <w:szCs w:val="22"/>
        </w:rPr>
        <w:t xml:space="preserve">, and D.B. Beasley. </w:t>
      </w:r>
      <w:r w:rsidRPr="00966A74">
        <w:rPr>
          <w:rFonts w:ascii="Garamond" w:hAnsi="Garamond"/>
          <w:b/>
          <w:sz w:val="22"/>
          <w:szCs w:val="22"/>
        </w:rPr>
        <w:t>2008</w:t>
      </w:r>
      <w:r>
        <w:rPr>
          <w:rFonts w:ascii="Garamond" w:hAnsi="Garamond"/>
          <w:color w:val="008000"/>
          <w:sz w:val="22"/>
          <w:szCs w:val="22"/>
        </w:rPr>
        <w:t>.</w:t>
      </w:r>
      <w:r>
        <w:rPr>
          <w:rFonts w:ascii="Garamond" w:hAnsi="Garamond"/>
          <w:sz w:val="22"/>
          <w:szCs w:val="22"/>
        </w:rPr>
        <w:t xml:space="preserve"> Comparison of three techniques for determining ammonia emission fluxes from broiler litter. </w:t>
      </w:r>
      <w:r>
        <w:rPr>
          <w:rFonts w:ascii="Garamond" w:hAnsi="Garamond"/>
          <w:i/>
          <w:iCs/>
          <w:sz w:val="22"/>
          <w:szCs w:val="22"/>
        </w:rPr>
        <w:t>Transactions of the ASABE.</w:t>
      </w:r>
      <w:r w:rsidRPr="00AC5F8E">
        <w:rPr>
          <w:rFonts w:ascii="Times-Roman" w:eastAsia="SimSun" w:hAnsi="Times-Roman" w:cs="Times-Roman"/>
          <w:sz w:val="16"/>
          <w:szCs w:val="16"/>
        </w:rPr>
        <w:t xml:space="preserve"> </w:t>
      </w:r>
      <w:r w:rsidRPr="00AC5F8E">
        <w:rPr>
          <w:rFonts w:ascii="Garamond" w:eastAsia="SimSun" w:hAnsi="Garamond" w:cs="Times-Roman"/>
          <w:sz w:val="22"/>
          <w:szCs w:val="22"/>
        </w:rPr>
        <w:t>Vol. 51(5): 1783-1790</w:t>
      </w:r>
      <w:r>
        <w:rPr>
          <w:rFonts w:ascii="Garamond" w:eastAsia="SimSun" w:hAnsi="Garamond" w:cs="Times-Roman"/>
          <w:sz w:val="22"/>
          <w:szCs w:val="22"/>
        </w:rPr>
        <w:t>.</w:t>
      </w:r>
    </w:p>
    <w:p w14:paraId="6B89D276" w14:textId="77777777" w:rsidR="00E23954" w:rsidRDefault="00E23954" w:rsidP="00E23954">
      <w:pPr>
        <w:numPr>
          <w:ilvl w:val="0"/>
          <w:numId w:val="20"/>
        </w:numPr>
        <w:spacing w:before="120"/>
        <w:jc w:val="both"/>
        <w:rPr>
          <w:rFonts w:ascii="Garamond" w:hAnsi="Garamond"/>
          <w:sz w:val="22"/>
          <w:szCs w:val="22"/>
        </w:rPr>
      </w:pPr>
      <w:r>
        <w:rPr>
          <w:rFonts w:ascii="Garamond" w:hAnsi="Garamond"/>
          <w:sz w:val="22"/>
          <w:szCs w:val="22"/>
        </w:rPr>
        <w:t xml:space="preserve">Liu, Z., </w:t>
      </w:r>
      <w:r>
        <w:rPr>
          <w:rFonts w:ascii="Garamond" w:hAnsi="Garamond"/>
          <w:b/>
          <w:sz w:val="22"/>
          <w:szCs w:val="22"/>
        </w:rPr>
        <w:t>L. Wang</w:t>
      </w:r>
      <w:r>
        <w:rPr>
          <w:rFonts w:ascii="Garamond" w:hAnsi="Garamond"/>
          <w:sz w:val="22"/>
          <w:szCs w:val="22"/>
        </w:rPr>
        <w:t xml:space="preserve">, D.B. Beasley, E. Oviedo. </w:t>
      </w:r>
      <w:r w:rsidRPr="00966A74">
        <w:rPr>
          <w:rFonts w:ascii="Garamond" w:hAnsi="Garamond"/>
          <w:b/>
          <w:sz w:val="22"/>
          <w:szCs w:val="22"/>
        </w:rPr>
        <w:t>2007</w:t>
      </w:r>
      <w:r>
        <w:rPr>
          <w:rFonts w:ascii="Garamond" w:hAnsi="Garamond"/>
          <w:sz w:val="22"/>
          <w:szCs w:val="22"/>
        </w:rPr>
        <w:t xml:space="preserve">. </w:t>
      </w:r>
      <w:r>
        <w:rPr>
          <w:rFonts w:ascii="Garamond" w:hAnsi="Garamond"/>
          <w:bCs/>
          <w:color w:val="000000"/>
          <w:sz w:val="22"/>
          <w:szCs w:val="22"/>
        </w:rPr>
        <w:t>Effect of moisture content on ammonia emissions from broiler litter: a</w:t>
      </w:r>
      <w:r>
        <w:rPr>
          <w:rFonts w:ascii="Garamond" w:hAnsi="Garamond"/>
          <w:bCs/>
          <w:sz w:val="22"/>
          <w:szCs w:val="22"/>
        </w:rPr>
        <w:t xml:space="preserve"> laboratory study. </w:t>
      </w:r>
      <w:r>
        <w:rPr>
          <w:rFonts w:ascii="Garamond" w:hAnsi="Garamond"/>
          <w:i/>
          <w:sz w:val="22"/>
          <w:szCs w:val="22"/>
        </w:rPr>
        <w:t>Journal of Atmospheric Chemistry</w:t>
      </w:r>
      <w:r>
        <w:rPr>
          <w:rFonts w:ascii="Garamond" w:hAnsi="Garamond"/>
          <w:sz w:val="22"/>
          <w:szCs w:val="22"/>
        </w:rPr>
        <w:t>. (</w:t>
      </w:r>
      <w:proofErr w:type="gramStart"/>
      <w:r>
        <w:rPr>
          <w:rFonts w:ascii="Garamond" w:hAnsi="Garamond"/>
          <w:sz w:val="22"/>
          <w:szCs w:val="22"/>
        </w:rPr>
        <w:t>2007)58:41</w:t>
      </w:r>
      <w:proofErr w:type="gramEnd"/>
      <w:r>
        <w:rPr>
          <w:rFonts w:ascii="Garamond" w:hAnsi="Garamond"/>
          <w:sz w:val="22"/>
          <w:szCs w:val="22"/>
        </w:rPr>
        <w:t>-53.</w:t>
      </w:r>
    </w:p>
    <w:p w14:paraId="215BD93A" w14:textId="77777777" w:rsidR="00E23954" w:rsidRDefault="00E23954" w:rsidP="00E23954">
      <w:pPr>
        <w:numPr>
          <w:ilvl w:val="0"/>
          <w:numId w:val="20"/>
        </w:numPr>
        <w:spacing w:before="120"/>
        <w:jc w:val="both"/>
        <w:rPr>
          <w:rFonts w:ascii="Garamond" w:hAnsi="Garamond"/>
          <w:sz w:val="22"/>
          <w:szCs w:val="22"/>
        </w:rPr>
      </w:pPr>
      <w:r>
        <w:rPr>
          <w:rFonts w:ascii="Garamond" w:hAnsi="Garamond"/>
          <w:sz w:val="22"/>
          <w:szCs w:val="22"/>
        </w:rPr>
        <w:t xml:space="preserve">Buser, M.D., D.P. Whitelock, G.A. Holt, C.B. Armijo, and </w:t>
      </w:r>
      <w:r>
        <w:rPr>
          <w:rFonts w:ascii="Garamond" w:hAnsi="Garamond"/>
          <w:b/>
          <w:sz w:val="22"/>
          <w:szCs w:val="22"/>
        </w:rPr>
        <w:t>L. Wang</w:t>
      </w:r>
      <w:r>
        <w:rPr>
          <w:rFonts w:ascii="Garamond" w:hAnsi="Garamond"/>
          <w:sz w:val="22"/>
          <w:szCs w:val="22"/>
        </w:rPr>
        <w:t xml:space="preserve">. </w:t>
      </w:r>
      <w:r w:rsidRPr="00966A74">
        <w:rPr>
          <w:rFonts w:ascii="Garamond" w:hAnsi="Garamond"/>
          <w:b/>
          <w:sz w:val="22"/>
          <w:szCs w:val="22"/>
        </w:rPr>
        <w:t>2007</w:t>
      </w:r>
      <w:r>
        <w:rPr>
          <w:rFonts w:ascii="Garamond" w:hAnsi="Garamond"/>
          <w:sz w:val="22"/>
          <w:szCs w:val="22"/>
        </w:rPr>
        <w:t xml:space="preserve">. Collection efficiency evaluation of baffle-type pre-separator configurations: effects of baffle location and inlet velocities. </w:t>
      </w:r>
      <w:r>
        <w:rPr>
          <w:rFonts w:ascii="Garamond" w:hAnsi="Garamond"/>
          <w:i/>
          <w:sz w:val="22"/>
          <w:szCs w:val="22"/>
        </w:rPr>
        <w:t>Applied Engineering in Agriculture.</w:t>
      </w:r>
      <w:r>
        <w:rPr>
          <w:rFonts w:ascii="Garamond" w:hAnsi="Garamond"/>
          <w:sz w:val="22"/>
          <w:szCs w:val="22"/>
        </w:rPr>
        <w:t xml:space="preserve"> Vol. 23(3):347-355.</w:t>
      </w:r>
    </w:p>
    <w:p w14:paraId="5BA95053" w14:textId="77777777" w:rsidR="00E23954" w:rsidRDefault="00E23954" w:rsidP="00E23954">
      <w:pPr>
        <w:numPr>
          <w:ilvl w:val="0"/>
          <w:numId w:val="20"/>
        </w:numPr>
        <w:spacing w:before="120"/>
        <w:jc w:val="both"/>
        <w:rPr>
          <w:rFonts w:ascii="Garamond" w:hAnsi="Garamond"/>
          <w:sz w:val="22"/>
          <w:szCs w:val="22"/>
        </w:rPr>
      </w:pPr>
      <w:r>
        <w:rPr>
          <w:rFonts w:ascii="Garamond" w:hAnsi="Garamond"/>
          <w:b/>
          <w:sz w:val="22"/>
          <w:szCs w:val="22"/>
        </w:rPr>
        <w:t xml:space="preserve">Wang, L., </w:t>
      </w:r>
      <w:r>
        <w:rPr>
          <w:rFonts w:ascii="Garamond" w:hAnsi="Garamond"/>
          <w:sz w:val="22"/>
          <w:szCs w:val="22"/>
        </w:rPr>
        <w:t xml:space="preserve">C.B. Parnell, and M.D. Buser. </w:t>
      </w:r>
      <w:r w:rsidRPr="00966A74">
        <w:rPr>
          <w:rFonts w:ascii="Garamond" w:hAnsi="Garamond"/>
          <w:b/>
          <w:sz w:val="22"/>
          <w:szCs w:val="22"/>
        </w:rPr>
        <w:t>2007</w:t>
      </w:r>
      <w:r>
        <w:rPr>
          <w:rFonts w:ascii="Garamond" w:hAnsi="Garamond"/>
          <w:sz w:val="22"/>
          <w:szCs w:val="22"/>
        </w:rPr>
        <w:t>. Theoretical study for the impact of PM settling on ambient PM</w:t>
      </w:r>
      <w:r>
        <w:rPr>
          <w:rFonts w:ascii="Garamond" w:hAnsi="Garamond"/>
          <w:sz w:val="22"/>
          <w:szCs w:val="22"/>
          <w:vertAlign w:val="subscript"/>
        </w:rPr>
        <w:t>10</w:t>
      </w:r>
      <w:r>
        <w:rPr>
          <w:rFonts w:ascii="Garamond" w:hAnsi="Garamond"/>
          <w:sz w:val="22"/>
          <w:szCs w:val="22"/>
        </w:rPr>
        <w:t xml:space="preserve"> monitoring for agricultural emissions. </w:t>
      </w:r>
      <w:r>
        <w:rPr>
          <w:rFonts w:ascii="Garamond" w:hAnsi="Garamond"/>
          <w:i/>
          <w:sz w:val="22"/>
          <w:szCs w:val="22"/>
        </w:rPr>
        <w:t xml:space="preserve">Journal of </w:t>
      </w:r>
      <w:r>
        <w:rPr>
          <w:rFonts w:ascii="Garamond" w:hAnsi="Garamond"/>
          <w:bCs/>
          <w:i/>
          <w:sz w:val="22"/>
          <w:szCs w:val="22"/>
        </w:rPr>
        <w:t>Air and Waste Management Association.</w:t>
      </w:r>
      <w:r>
        <w:rPr>
          <w:rFonts w:ascii="Garamond" w:hAnsi="Garamond"/>
          <w:bCs/>
          <w:sz w:val="22"/>
          <w:szCs w:val="22"/>
        </w:rPr>
        <w:t xml:space="preserve"> Vol.57:111-115.</w:t>
      </w:r>
    </w:p>
    <w:p w14:paraId="097B5A38" w14:textId="77777777" w:rsidR="00E23954" w:rsidRDefault="00E23954" w:rsidP="00E23954">
      <w:pPr>
        <w:numPr>
          <w:ilvl w:val="0"/>
          <w:numId w:val="20"/>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xml:space="preserve">., D.B. Parker, C. B. Parnell, R.E. Lacey, and B.W. Shaw. </w:t>
      </w:r>
      <w:r w:rsidRPr="00966A74">
        <w:rPr>
          <w:rFonts w:ascii="Garamond" w:hAnsi="Garamond"/>
          <w:b/>
          <w:sz w:val="22"/>
          <w:szCs w:val="22"/>
        </w:rPr>
        <w:t>2006</w:t>
      </w:r>
      <w:r>
        <w:rPr>
          <w:rFonts w:ascii="Garamond" w:hAnsi="Garamond"/>
          <w:sz w:val="22"/>
          <w:szCs w:val="22"/>
        </w:rPr>
        <w:t>. Comparison of CALPUFF and ISCST3 models for predicting downwind odor and source emission.</w:t>
      </w:r>
      <w:r>
        <w:rPr>
          <w:rFonts w:ascii="Garamond" w:hAnsi="Garamond"/>
          <w:i/>
          <w:sz w:val="22"/>
          <w:szCs w:val="22"/>
        </w:rPr>
        <w:t xml:space="preserve">  Atmospheric Environment. </w:t>
      </w:r>
      <w:r>
        <w:rPr>
          <w:rFonts w:ascii="Garamond" w:hAnsi="Garamond"/>
          <w:bCs/>
          <w:sz w:val="22"/>
          <w:szCs w:val="22"/>
        </w:rPr>
        <w:t>40(2006):4663-4669.</w:t>
      </w:r>
    </w:p>
    <w:p w14:paraId="5C40D68E" w14:textId="77777777" w:rsidR="00E23954" w:rsidRDefault="00E23954" w:rsidP="00E23954">
      <w:pPr>
        <w:numPr>
          <w:ilvl w:val="0"/>
          <w:numId w:val="20"/>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xml:space="preserve">, C.B. Parnell and B.W. Shaw. </w:t>
      </w:r>
      <w:r w:rsidRPr="00966A74">
        <w:rPr>
          <w:rFonts w:ascii="Garamond" w:hAnsi="Garamond"/>
          <w:b/>
          <w:sz w:val="22"/>
          <w:szCs w:val="22"/>
        </w:rPr>
        <w:t>2006</w:t>
      </w:r>
      <w:r w:rsidRPr="00966A74">
        <w:rPr>
          <w:rFonts w:ascii="Garamond" w:hAnsi="Garamond"/>
          <w:sz w:val="22"/>
          <w:szCs w:val="22"/>
        </w:rPr>
        <w:t>.</w:t>
      </w:r>
      <w:r>
        <w:rPr>
          <w:rFonts w:ascii="Garamond" w:hAnsi="Garamond"/>
          <w:sz w:val="22"/>
          <w:szCs w:val="22"/>
        </w:rPr>
        <w:t xml:space="preserve"> A Theoretical Approach for Predicting Number of Turns and Cyclone Pressure Drop. </w:t>
      </w:r>
      <w:r>
        <w:rPr>
          <w:rFonts w:ascii="Garamond" w:hAnsi="Garamond"/>
          <w:i/>
          <w:iCs/>
          <w:sz w:val="22"/>
          <w:szCs w:val="22"/>
        </w:rPr>
        <w:t>Transactions of the ASAE</w:t>
      </w:r>
      <w:r>
        <w:rPr>
          <w:rFonts w:ascii="Garamond" w:hAnsi="Garamond"/>
          <w:sz w:val="22"/>
          <w:szCs w:val="22"/>
        </w:rPr>
        <w:t xml:space="preserve">. </w:t>
      </w:r>
      <w:r>
        <w:rPr>
          <w:rFonts w:ascii="Garamond" w:hAnsi="Garamond"/>
          <w:bCs/>
          <w:sz w:val="22"/>
          <w:szCs w:val="22"/>
        </w:rPr>
        <w:t>Vol. 49(2):</w:t>
      </w:r>
      <w:r>
        <w:rPr>
          <w:i/>
          <w:iCs/>
          <w:sz w:val="22"/>
          <w:szCs w:val="22"/>
        </w:rPr>
        <w:t xml:space="preserve"> </w:t>
      </w:r>
      <w:r>
        <w:rPr>
          <w:iCs/>
          <w:sz w:val="22"/>
          <w:szCs w:val="22"/>
        </w:rPr>
        <w:t>491-503</w:t>
      </w:r>
    </w:p>
    <w:p w14:paraId="3E73F8FA" w14:textId="77777777" w:rsidR="00E23954" w:rsidRDefault="00E23954" w:rsidP="00E23954">
      <w:pPr>
        <w:numPr>
          <w:ilvl w:val="0"/>
          <w:numId w:val="20"/>
        </w:numPr>
        <w:spacing w:before="120"/>
        <w:jc w:val="both"/>
        <w:rPr>
          <w:rFonts w:ascii="Garamond" w:hAnsi="Garamond"/>
          <w:sz w:val="22"/>
          <w:szCs w:val="22"/>
        </w:rPr>
      </w:pPr>
      <w:r>
        <w:rPr>
          <w:rFonts w:ascii="Garamond" w:hAnsi="Garamond"/>
          <w:b/>
          <w:bCs/>
          <w:sz w:val="22"/>
          <w:szCs w:val="22"/>
        </w:rPr>
        <w:t xml:space="preserve">Wang, L., </w:t>
      </w:r>
      <w:r>
        <w:rPr>
          <w:rFonts w:ascii="Garamond" w:hAnsi="Garamond"/>
          <w:sz w:val="22"/>
          <w:szCs w:val="22"/>
        </w:rPr>
        <w:t xml:space="preserve">C.B. Parnell, B.W. Shaw, R.E. Lacey, M.D. Buser, L B. Goodrich and S.C. Capareda. </w:t>
      </w:r>
      <w:r w:rsidRPr="00966A74">
        <w:rPr>
          <w:rFonts w:ascii="Garamond" w:hAnsi="Garamond"/>
          <w:b/>
          <w:sz w:val="22"/>
          <w:szCs w:val="22"/>
        </w:rPr>
        <w:t>2005</w:t>
      </w:r>
      <w:r>
        <w:rPr>
          <w:rFonts w:ascii="Garamond" w:hAnsi="Garamond"/>
          <w:sz w:val="22"/>
          <w:szCs w:val="22"/>
        </w:rPr>
        <w:t>. Correcting PM</w:t>
      </w:r>
      <w:r>
        <w:rPr>
          <w:rFonts w:ascii="Garamond" w:hAnsi="Garamond"/>
          <w:sz w:val="22"/>
          <w:szCs w:val="22"/>
          <w:vertAlign w:val="subscript"/>
        </w:rPr>
        <w:t>10</w:t>
      </w:r>
      <w:r>
        <w:rPr>
          <w:rFonts w:ascii="Garamond" w:hAnsi="Garamond"/>
          <w:sz w:val="22"/>
          <w:szCs w:val="22"/>
        </w:rPr>
        <w:t xml:space="preserve"> over-sampling problems for agricultural particulate matter: preliminary study. </w:t>
      </w:r>
      <w:r>
        <w:rPr>
          <w:rFonts w:ascii="Garamond" w:hAnsi="Garamond"/>
          <w:i/>
          <w:iCs/>
          <w:sz w:val="22"/>
          <w:szCs w:val="22"/>
        </w:rPr>
        <w:t>Transactions of the ASAE</w:t>
      </w:r>
      <w:r>
        <w:rPr>
          <w:rFonts w:ascii="Garamond" w:hAnsi="Garamond"/>
          <w:sz w:val="22"/>
          <w:szCs w:val="22"/>
        </w:rPr>
        <w:t>. Vol. 48 (2):749-755.</w:t>
      </w:r>
    </w:p>
    <w:p w14:paraId="02235E2C" w14:textId="77777777" w:rsidR="00E23954" w:rsidRDefault="00E23954" w:rsidP="00E23954">
      <w:pPr>
        <w:numPr>
          <w:ilvl w:val="0"/>
          <w:numId w:val="20"/>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xml:space="preserve">, J.D. Wanjura, C. B Parnell, R.E. Lacy and B.W. Shaw. </w:t>
      </w:r>
      <w:r w:rsidRPr="00966A74">
        <w:rPr>
          <w:rFonts w:ascii="Garamond" w:hAnsi="Garamond"/>
          <w:b/>
          <w:sz w:val="22"/>
          <w:szCs w:val="22"/>
        </w:rPr>
        <w:t>2005</w:t>
      </w:r>
      <w:r>
        <w:rPr>
          <w:rFonts w:ascii="Garamond" w:hAnsi="Garamond"/>
          <w:sz w:val="22"/>
          <w:szCs w:val="22"/>
        </w:rPr>
        <w:t>. Performance characteristics of low-volume PM</w:t>
      </w:r>
      <w:r>
        <w:rPr>
          <w:rFonts w:ascii="Garamond" w:hAnsi="Garamond"/>
          <w:sz w:val="22"/>
          <w:szCs w:val="22"/>
          <w:vertAlign w:val="subscript"/>
        </w:rPr>
        <w:t>10</w:t>
      </w:r>
      <w:r>
        <w:rPr>
          <w:rFonts w:ascii="Garamond" w:hAnsi="Garamond"/>
          <w:sz w:val="22"/>
          <w:szCs w:val="22"/>
        </w:rPr>
        <w:t xml:space="preserve"> sampler</w:t>
      </w:r>
      <w:r>
        <w:rPr>
          <w:rFonts w:ascii="Garamond" w:hAnsi="Garamond"/>
          <w:i/>
          <w:iCs/>
          <w:sz w:val="22"/>
          <w:szCs w:val="22"/>
        </w:rPr>
        <w:t>.</w:t>
      </w:r>
      <w:r>
        <w:rPr>
          <w:rFonts w:ascii="Garamond" w:hAnsi="Garamond"/>
          <w:sz w:val="22"/>
          <w:szCs w:val="22"/>
        </w:rPr>
        <w:t xml:space="preserve"> </w:t>
      </w:r>
      <w:r>
        <w:rPr>
          <w:rFonts w:ascii="Garamond" w:hAnsi="Garamond"/>
          <w:i/>
          <w:iCs/>
          <w:sz w:val="22"/>
          <w:szCs w:val="22"/>
        </w:rPr>
        <w:t>Transactions of the ASAE</w:t>
      </w:r>
      <w:r>
        <w:rPr>
          <w:rFonts w:ascii="Garamond" w:hAnsi="Garamond"/>
          <w:sz w:val="22"/>
          <w:szCs w:val="22"/>
        </w:rPr>
        <w:t>. Vol.48 (2): 739-748.</w:t>
      </w:r>
    </w:p>
    <w:p w14:paraId="21E07F2D" w14:textId="77777777" w:rsidR="00E23954" w:rsidRDefault="00E23954" w:rsidP="00E23954">
      <w:pPr>
        <w:numPr>
          <w:ilvl w:val="0"/>
          <w:numId w:val="20"/>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xml:space="preserve">, M.D. Buser, C.B. Parnell and B.W. Shaw. </w:t>
      </w:r>
      <w:r w:rsidRPr="00966A74">
        <w:rPr>
          <w:rFonts w:ascii="Garamond" w:hAnsi="Garamond"/>
          <w:b/>
          <w:sz w:val="22"/>
          <w:szCs w:val="22"/>
        </w:rPr>
        <w:t>2003</w:t>
      </w:r>
      <w:r>
        <w:rPr>
          <w:rFonts w:ascii="Garamond" w:hAnsi="Garamond"/>
          <w:sz w:val="22"/>
          <w:szCs w:val="22"/>
        </w:rPr>
        <w:t xml:space="preserve">. Effect of air density on cyclone performance and system design. </w:t>
      </w:r>
      <w:r>
        <w:rPr>
          <w:rFonts w:ascii="Garamond" w:hAnsi="Garamond"/>
          <w:i/>
          <w:iCs/>
          <w:sz w:val="22"/>
          <w:szCs w:val="22"/>
        </w:rPr>
        <w:t>Transactions of the ASAE</w:t>
      </w:r>
      <w:r>
        <w:rPr>
          <w:rFonts w:ascii="Garamond" w:hAnsi="Garamond"/>
          <w:sz w:val="22"/>
          <w:szCs w:val="22"/>
        </w:rPr>
        <w:t xml:space="preserve"> Vol.46 (4): 1193-1201. </w:t>
      </w:r>
    </w:p>
    <w:p w14:paraId="3C7B95E0" w14:textId="77777777" w:rsidR="00E23954" w:rsidRDefault="00E23954" w:rsidP="00E23954">
      <w:pPr>
        <w:numPr>
          <w:ilvl w:val="0"/>
          <w:numId w:val="20"/>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xml:space="preserve">, C.B. Parnell and B.W. Shaw. </w:t>
      </w:r>
      <w:r w:rsidRPr="00966A74">
        <w:rPr>
          <w:rFonts w:ascii="Garamond" w:hAnsi="Garamond"/>
          <w:b/>
          <w:sz w:val="22"/>
          <w:szCs w:val="22"/>
        </w:rPr>
        <w:t>2002</w:t>
      </w:r>
      <w:r>
        <w:rPr>
          <w:rFonts w:ascii="Garamond" w:hAnsi="Garamond"/>
          <w:sz w:val="22"/>
          <w:szCs w:val="22"/>
        </w:rPr>
        <w:t xml:space="preserve">. Performance characteristics of cyclones in cotton-gin dust removal. </w:t>
      </w:r>
      <w:r>
        <w:rPr>
          <w:rFonts w:ascii="Garamond" w:hAnsi="Garamond"/>
          <w:i/>
          <w:iCs/>
          <w:sz w:val="22"/>
          <w:szCs w:val="22"/>
        </w:rPr>
        <w:t>Agr. Engng. Intl.</w:t>
      </w:r>
      <w:r>
        <w:rPr>
          <w:rFonts w:ascii="Garamond" w:hAnsi="Garamond"/>
          <w:sz w:val="22"/>
          <w:szCs w:val="22"/>
        </w:rPr>
        <w:t xml:space="preserve"> Volume IV. Manuscript No. BC02001. Website: </w:t>
      </w:r>
      <w:hyperlink r:id="rId9" w:history="1">
        <w:r>
          <w:rPr>
            <w:rStyle w:val="Hyperlink"/>
            <w:rFonts w:ascii="Garamond" w:hAnsi="Garamond"/>
            <w:sz w:val="22"/>
            <w:szCs w:val="22"/>
          </w:rPr>
          <w:t>http://cigr-ejournal.tamu.edu</w:t>
        </w:r>
      </w:hyperlink>
      <w:r>
        <w:rPr>
          <w:rFonts w:ascii="Garamond" w:hAnsi="Garamond"/>
          <w:color w:val="0000FF"/>
          <w:sz w:val="22"/>
          <w:szCs w:val="22"/>
          <w:u w:val="single"/>
        </w:rPr>
        <w:t>.</w:t>
      </w:r>
    </w:p>
    <w:p w14:paraId="6C318984" w14:textId="77777777" w:rsidR="00E23954" w:rsidRDefault="00E23954" w:rsidP="00E23954">
      <w:pPr>
        <w:numPr>
          <w:ilvl w:val="0"/>
          <w:numId w:val="20"/>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xml:space="preserve">, C.B. Parnell and B.W. Shaw. </w:t>
      </w:r>
      <w:r w:rsidRPr="00966A74">
        <w:rPr>
          <w:rFonts w:ascii="Garamond" w:hAnsi="Garamond"/>
          <w:b/>
          <w:sz w:val="22"/>
          <w:szCs w:val="22"/>
        </w:rPr>
        <w:t>2002</w:t>
      </w:r>
      <w:r>
        <w:rPr>
          <w:rFonts w:ascii="Garamond" w:hAnsi="Garamond"/>
          <w:sz w:val="22"/>
          <w:szCs w:val="22"/>
        </w:rPr>
        <w:t xml:space="preserve">. Study of the cyclone fractional efficiency curves. </w:t>
      </w:r>
      <w:r>
        <w:rPr>
          <w:rFonts w:ascii="Garamond" w:hAnsi="Garamond"/>
          <w:i/>
          <w:iCs/>
          <w:sz w:val="22"/>
          <w:szCs w:val="22"/>
        </w:rPr>
        <w:t>Agr. Engng. Intl.</w:t>
      </w:r>
      <w:r>
        <w:rPr>
          <w:rFonts w:ascii="Garamond" w:hAnsi="Garamond"/>
          <w:sz w:val="22"/>
          <w:szCs w:val="22"/>
        </w:rPr>
        <w:t xml:space="preserve"> Volume IV. Manuscript No. BC02002. Website: </w:t>
      </w:r>
      <w:hyperlink r:id="rId10" w:history="1">
        <w:r>
          <w:rPr>
            <w:rStyle w:val="Hyperlink"/>
            <w:rFonts w:ascii="Garamond" w:hAnsi="Garamond"/>
            <w:sz w:val="22"/>
            <w:szCs w:val="22"/>
          </w:rPr>
          <w:t>http://cigr-ejournal.tamu.edu</w:t>
        </w:r>
      </w:hyperlink>
      <w:r>
        <w:rPr>
          <w:rFonts w:ascii="Garamond" w:hAnsi="Garamond"/>
          <w:color w:val="0000FF"/>
          <w:sz w:val="22"/>
          <w:szCs w:val="22"/>
          <w:u w:val="single"/>
        </w:rPr>
        <w:t>.</w:t>
      </w:r>
    </w:p>
    <w:p w14:paraId="4375704F" w14:textId="77777777" w:rsidR="00E23954" w:rsidRDefault="00E23954" w:rsidP="00E23954">
      <w:pPr>
        <w:spacing w:before="240"/>
        <w:jc w:val="both"/>
        <w:rPr>
          <w:rFonts w:ascii="Garamond" w:hAnsi="Garamond"/>
          <w:b/>
          <w:sz w:val="20"/>
        </w:rPr>
      </w:pPr>
      <w:r>
        <w:rPr>
          <w:rFonts w:ascii="Garamond" w:hAnsi="Garamond"/>
          <w:b/>
        </w:rPr>
        <w:t xml:space="preserve">Conference Papers &amp; </w:t>
      </w:r>
      <w:r>
        <w:rPr>
          <w:rFonts w:ascii="Garamond" w:hAnsi="Garamond"/>
          <w:b/>
          <w:bCs/>
        </w:rPr>
        <w:t>Presentations</w:t>
      </w:r>
    </w:p>
    <w:p w14:paraId="0B625B26" w14:textId="77777777" w:rsidR="00E23954" w:rsidRDefault="00E23954" w:rsidP="00E23954">
      <w:pPr>
        <w:numPr>
          <w:ilvl w:val="0"/>
          <w:numId w:val="13"/>
        </w:numPr>
        <w:spacing w:before="120"/>
        <w:jc w:val="both"/>
        <w:rPr>
          <w:rFonts w:ascii="Garamond" w:hAnsi="Garamond" w:cs="Arial"/>
          <w:sz w:val="22"/>
          <w:szCs w:val="22"/>
        </w:rPr>
      </w:pPr>
      <w:r>
        <w:rPr>
          <w:rFonts w:ascii="Garamond" w:hAnsi="Garamond" w:cs="Arial"/>
          <w:sz w:val="22"/>
          <w:szCs w:val="22"/>
        </w:rPr>
        <w:t xml:space="preserve">Hu, F. and </w:t>
      </w:r>
      <w:r w:rsidRPr="0035316A">
        <w:rPr>
          <w:rFonts w:ascii="Garamond" w:hAnsi="Garamond" w:cs="Arial"/>
          <w:b/>
          <w:sz w:val="22"/>
          <w:szCs w:val="22"/>
        </w:rPr>
        <w:t>L. Wang-Li.</w:t>
      </w:r>
      <w:r>
        <w:rPr>
          <w:rFonts w:ascii="Garamond" w:hAnsi="Garamond" w:cs="Arial"/>
          <w:sz w:val="22"/>
          <w:szCs w:val="22"/>
        </w:rPr>
        <w:t xml:space="preserve"> 2016. Characteristics of particulate matter emissions from animal feeding operations in the U.S. </w:t>
      </w:r>
      <w:r w:rsidRPr="009642D3">
        <w:rPr>
          <w:rFonts w:ascii="Garamond" w:hAnsi="Garamond" w:cs="Arial"/>
          <w:bCs/>
          <w:sz w:val="22"/>
          <w:szCs w:val="22"/>
          <w:shd w:val="clear" w:color="auto" w:fill="FFFFFF"/>
        </w:rPr>
        <w:t xml:space="preserve">ASABE Paper No. </w:t>
      </w:r>
      <w:r>
        <w:rPr>
          <w:rFonts w:ascii="Garamond" w:hAnsi="Garamond" w:cs="Arial"/>
          <w:bCs/>
          <w:sz w:val="22"/>
          <w:szCs w:val="22"/>
          <w:shd w:val="clear" w:color="auto" w:fill="FFFFFF"/>
        </w:rPr>
        <w:t>2461589</w:t>
      </w:r>
      <w:r w:rsidRPr="009642D3">
        <w:rPr>
          <w:rFonts w:ascii="Garamond" w:hAnsi="Garamond" w:cs="Arial"/>
          <w:bCs/>
          <w:sz w:val="22"/>
          <w:szCs w:val="22"/>
          <w:shd w:val="clear" w:color="auto" w:fill="FFFFFF"/>
        </w:rPr>
        <w:t xml:space="preserve">. </w:t>
      </w:r>
      <w:r w:rsidRPr="009642D3">
        <w:rPr>
          <w:rFonts w:ascii="Garamond" w:hAnsi="Garamond" w:cs="Arial"/>
          <w:bCs/>
          <w:sz w:val="22"/>
          <w:szCs w:val="22"/>
        </w:rPr>
        <w:t>2016ASABE Annual International Meeting, July 17-20. 2016. Orlando, Florida</w:t>
      </w:r>
    </w:p>
    <w:p w14:paraId="574F691D" w14:textId="77777777" w:rsidR="00E23954" w:rsidRDefault="00E23954" w:rsidP="00E23954">
      <w:pPr>
        <w:numPr>
          <w:ilvl w:val="0"/>
          <w:numId w:val="13"/>
        </w:numPr>
        <w:spacing w:before="120"/>
        <w:jc w:val="both"/>
        <w:rPr>
          <w:rFonts w:ascii="Garamond" w:hAnsi="Garamond" w:cs="Arial"/>
          <w:sz w:val="22"/>
          <w:szCs w:val="22"/>
        </w:rPr>
      </w:pPr>
      <w:r>
        <w:rPr>
          <w:rFonts w:ascii="Garamond" w:hAnsi="Garamond" w:cs="Arial"/>
          <w:sz w:val="22"/>
          <w:szCs w:val="22"/>
        </w:rPr>
        <w:t xml:space="preserve">Cheng, B. and </w:t>
      </w:r>
      <w:r w:rsidRPr="0035316A">
        <w:rPr>
          <w:rFonts w:ascii="Garamond" w:hAnsi="Garamond" w:cs="Arial"/>
          <w:b/>
          <w:sz w:val="22"/>
          <w:szCs w:val="22"/>
        </w:rPr>
        <w:t>L. Wang-Li</w:t>
      </w:r>
      <w:r>
        <w:rPr>
          <w:rFonts w:ascii="Garamond" w:hAnsi="Garamond" w:cs="Arial"/>
          <w:sz w:val="22"/>
          <w:szCs w:val="22"/>
        </w:rPr>
        <w:t>. 2016. Spatial and temporal variations of secondary inorganic PM</w:t>
      </w:r>
      <w:r w:rsidRPr="00BD7DA0">
        <w:rPr>
          <w:rFonts w:ascii="Garamond" w:hAnsi="Garamond" w:cs="Arial"/>
          <w:sz w:val="22"/>
          <w:szCs w:val="22"/>
          <w:vertAlign w:val="subscript"/>
        </w:rPr>
        <w:t xml:space="preserve">2.5 </w:t>
      </w:r>
      <w:r>
        <w:rPr>
          <w:rFonts w:ascii="Garamond" w:hAnsi="Garamond" w:cs="Arial"/>
          <w:sz w:val="22"/>
          <w:szCs w:val="22"/>
        </w:rPr>
        <w:t xml:space="preserve">in North Carolina.  </w:t>
      </w:r>
      <w:r w:rsidRPr="009642D3">
        <w:rPr>
          <w:rFonts w:ascii="Garamond" w:hAnsi="Garamond" w:cs="Arial"/>
          <w:bCs/>
          <w:sz w:val="22"/>
          <w:szCs w:val="22"/>
          <w:shd w:val="clear" w:color="auto" w:fill="FFFFFF"/>
        </w:rPr>
        <w:t xml:space="preserve">ASABE Paper No. </w:t>
      </w:r>
      <w:r>
        <w:rPr>
          <w:rFonts w:ascii="Garamond" w:hAnsi="Garamond" w:cs="Arial"/>
          <w:bCs/>
          <w:sz w:val="22"/>
          <w:szCs w:val="22"/>
          <w:shd w:val="clear" w:color="auto" w:fill="FFFFFF"/>
        </w:rPr>
        <w:t>2461607</w:t>
      </w:r>
      <w:r w:rsidRPr="009642D3">
        <w:rPr>
          <w:rFonts w:ascii="Garamond" w:hAnsi="Garamond" w:cs="Arial"/>
          <w:bCs/>
          <w:sz w:val="22"/>
          <w:szCs w:val="22"/>
          <w:shd w:val="clear" w:color="auto" w:fill="FFFFFF"/>
        </w:rPr>
        <w:t xml:space="preserve">. </w:t>
      </w:r>
      <w:r w:rsidRPr="009642D3">
        <w:rPr>
          <w:rFonts w:ascii="Garamond" w:hAnsi="Garamond" w:cs="Arial"/>
          <w:bCs/>
          <w:sz w:val="22"/>
          <w:szCs w:val="22"/>
        </w:rPr>
        <w:t>2016ASABE Annual International Meeting, July 17-20. 2016. Orlando, Florida</w:t>
      </w:r>
    </w:p>
    <w:p w14:paraId="1C80731A" w14:textId="77777777" w:rsidR="00E23954" w:rsidRPr="009642D3" w:rsidRDefault="00E23954" w:rsidP="00E23954">
      <w:pPr>
        <w:numPr>
          <w:ilvl w:val="0"/>
          <w:numId w:val="13"/>
        </w:numPr>
        <w:spacing w:before="120"/>
        <w:jc w:val="both"/>
        <w:rPr>
          <w:rFonts w:ascii="Garamond" w:hAnsi="Garamond" w:cs="Arial"/>
          <w:sz w:val="22"/>
          <w:szCs w:val="22"/>
        </w:rPr>
      </w:pPr>
      <w:r>
        <w:rPr>
          <w:rFonts w:ascii="Garamond" w:hAnsi="Garamond" w:cs="Arial"/>
          <w:sz w:val="22"/>
          <w:szCs w:val="22"/>
        </w:rPr>
        <w:t xml:space="preserve">Zhao, Y. and </w:t>
      </w:r>
      <w:r w:rsidRPr="009642D3">
        <w:rPr>
          <w:rFonts w:ascii="Garamond" w:hAnsi="Garamond" w:cs="Arial"/>
          <w:b/>
          <w:sz w:val="22"/>
          <w:szCs w:val="22"/>
        </w:rPr>
        <w:t>L. Wang-Li</w:t>
      </w:r>
      <w:r>
        <w:rPr>
          <w:rFonts w:ascii="Garamond" w:hAnsi="Garamond" w:cs="Arial"/>
          <w:sz w:val="22"/>
          <w:szCs w:val="22"/>
        </w:rPr>
        <w:t>. 2016. Spatiotemporal variations of precursor gases to secondary inorganic PM</w:t>
      </w:r>
      <w:r w:rsidRPr="00BD7DA0">
        <w:rPr>
          <w:rFonts w:ascii="Garamond" w:hAnsi="Garamond" w:cs="Arial"/>
          <w:sz w:val="22"/>
          <w:szCs w:val="22"/>
          <w:vertAlign w:val="subscript"/>
        </w:rPr>
        <w:t>2.5</w:t>
      </w:r>
      <w:r>
        <w:rPr>
          <w:rFonts w:ascii="Garamond" w:hAnsi="Garamond" w:cs="Arial"/>
          <w:sz w:val="22"/>
          <w:szCs w:val="22"/>
        </w:rPr>
        <w:t xml:space="preserve"> in North Carolina. </w:t>
      </w:r>
      <w:r w:rsidRPr="009642D3">
        <w:rPr>
          <w:rFonts w:ascii="Garamond" w:hAnsi="Garamond" w:cs="Arial"/>
          <w:bCs/>
          <w:sz w:val="22"/>
          <w:szCs w:val="22"/>
          <w:shd w:val="clear" w:color="auto" w:fill="FFFFFF"/>
        </w:rPr>
        <w:t xml:space="preserve">ASABE Paper No. </w:t>
      </w:r>
      <w:r>
        <w:rPr>
          <w:rFonts w:ascii="Garamond" w:hAnsi="Garamond" w:cs="Arial"/>
          <w:bCs/>
          <w:sz w:val="22"/>
          <w:szCs w:val="22"/>
          <w:shd w:val="clear" w:color="auto" w:fill="FFFFFF"/>
        </w:rPr>
        <w:t>246160</w:t>
      </w:r>
      <w:r w:rsidRPr="009642D3">
        <w:rPr>
          <w:rFonts w:ascii="Garamond" w:hAnsi="Garamond" w:cs="Arial"/>
          <w:bCs/>
          <w:sz w:val="22"/>
          <w:szCs w:val="22"/>
          <w:shd w:val="clear" w:color="auto" w:fill="FFFFFF"/>
        </w:rPr>
        <w:t xml:space="preserve">1. </w:t>
      </w:r>
      <w:r w:rsidRPr="009642D3">
        <w:rPr>
          <w:rFonts w:ascii="Garamond" w:hAnsi="Garamond" w:cs="Arial"/>
          <w:bCs/>
          <w:sz w:val="22"/>
          <w:szCs w:val="22"/>
        </w:rPr>
        <w:t>2016ASABE Annual International Meeting, July 17-20. 2016. Orlando, Florida</w:t>
      </w:r>
    </w:p>
    <w:p w14:paraId="06CC5FB3" w14:textId="77777777" w:rsidR="00E23954" w:rsidRPr="009642D3" w:rsidRDefault="00E23954" w:rsidP="00E23954">
      <w:pPr>
        <w:numPr>
          <w:ilvl w:val="0"/>
          <w:numId w:val="13"/>
        </w:numPr>
        <w:spacing w:before="120"/>
        <w:jc w:val="both"/>
        <w:rPr>
          <w:rFonts w:ascii="Garamond" w:hAnsi="Garamond" w:cs="Arial"/>
          <w:sz w:val="22"/>
          <w:szCs w:val="22"/>
        </w:rPr>
      </w:pPr>
      <w:r w:rsidRPr="009642D3">
        <w:rPr>
          <w:rFonts w:ascii="Garamond" w:hAnsi="Garamond" w:cs="Arial"/>
          <w:sz w:val="22"/>
          <w:szCs w:val="22"/>
        </w:rPr>
        <w:t xml:space="preserve">Zheng, Y., </w:t>
      </w:r>
      <w:r w:rsidRPr="009642D3">
        <w:rPr>
          <w:rFonts w:ascii="Garamond" w:hAnsi="Garamond" w:cs="Arial"/>
          <w:b/>
          <w:sz w:val="22"/>
          <w:szCs w:val="22"/>
        </w:rPr>
        <w:t>L. Wang-Li</w:t>
      </w:r>
      <w:r w:rsidRPr="009642D3">
        <w:rPr>
          <w:rFonts w:ascii="Garamond" w:hAnsi="Garamond" w:cs="Arial"/>
          <w:sz w:val="22"/>
          <w:szCs w:val="22"/>
        </w:rPr>
        <w:t xml:space="preserve">, E. </w:t>
      </w:r>
      <w:r>
        <w:rPr>
          <w:rFonts w:ascii="Garamond" w:hAnsi="Garamond" w:cs="Arial"/>
          <w:sz w:val="22"/>
          <w:szCs w:val="22"/>
        </w:rPr>
        <w:t xml:space="preserve">O. </w:t>
      </w:r>
      <w:r w:rsidRPr="009642D3">
        <w:rPr>
          <w:rFonts w:ascii="Garamond" w:hAnsi="Garamond" w:cs="Arial"/>
          <w:sz w:val="22"/>
          <w:szCs w:val="22"/>
        </w:rPr>
        <w:t xml:space="preserve">Oviedo, K. Zering, L. Zhao. 2016. Development of eLearning Modules on Controlled Environment Animal Production: Air Quality, Economics and Broiler Specifics. </w:t>
      </w:r>
      <w:r w:rsidRPr="009642D3">
        <w:rPr>
          <w:rFonts w:ascii="Garamond" w:hAnsi="Garamond" w:cs="Arial"/>
          <w:bCs/>
          <w:sz w:val="22"/>
          <w:szCs w:val="22"/>
          <w:shd w:val="clear" w:color="auto" w:fill="FFFFFF"/>
        </w:rPr>
        <w:t xml:space="preserve">ASABE Paper No. 2461611. </w:t>
      </w:r>
      <w:r w:rsidRPr="009642D3">
        <w:rPr>
          <w:rFonts w:ascii="Garamond" w:hAnsi="Garamond" w:cs="Arial"/>
          <w:bCs/>
          <w:sz w:val="22"/>
          <w:szCs w:val="22"/>
        </w:rPr>
        <w:t>2016ASABE Annual International Meeting, July 17-20. 2016. Orlando, Florida</w:t>
      </w:r>
    </w:p>
    <w:p w14:paraId="698012CB" w14:textId="77777777" w:rsidR="00E23954" w:rsidRDefault="00E23954" w:rsidP="00E23954">
      <w:pPr>
        <w:numPr>
          <w:ilvl w:val="0"/>
          <w:numId w:val="13"/>
        </w:numPr>
        <w:spacing w:before="120"/>
        <w:jc w:val="both"/>
        <w:rPr>
          <w:rFonts w:ascii="Garamond" w:hAnsi="Garamond" w:cs="Calibri"/>
          <w:sz w:val="22"/>
          <w:szCs w:val="22"/>
        </w:rPr>
      </w:pPr>
      <w:r w:rsidRPr="00AF2C94">
        <w:rPr>
          <w:rFonts w:ascii="Garamond" w:hAnsi="Garamond" w:cs="Calibri"/>
          <w:b/>
          <w:sz w:val="22"/>
          <w:szCs w:val="22"/>
        </w:rPr>
        <w:t>Wang-Li, L.,</w:t>
      </w:r>
      <w:r>
        <w:rPr>
          <w:rFonts w:ascii="Garamond" w:hAnsi="Garamond" w:cs="Calibri"/>
          <w:sz w:val="22"/>
          <w:szCs w:val="22"/>
        </w:rPr>
        <w:t xml:space="preserve"> B. Cheng, Y. Zhao. 2016. Spatial and Temporal Variations of Inorganic PM</w:t>
      </w:r>
      <w:r w:rsidRPr="00AF2C94">
        <w:rPr>
          <w:rFonts w:ascii="Garamond" w:hAnsi="Garamond" w:cs="Calibri"/>
          <w:sz w:val="22"/>
          <w:szCs w:val="22"/>
          <w:vertAlign w:val="subscript"/>
        </w:rPr>
        <w:t xml:space="preserve">2.5 </w:t>
      </w:r>
      <w:r>
        <w:rPr>
          <w:rFonts w:ascii="Garamond" w:hAnsi="Garamond" w:cs="Calibri"/>
          <w:sz w:val="22"/>
          <w:szCs w:val="22"/>
        </w:rPr>
        <w:t>as Impacted by its Precursor Ga Emissions in North Carolina. Invited speech at 6</w:t>
      </w:r>
      <w:r w:rsidRPr="00AF2C94">
        <w:rPr>
          <w:rFonts w:ascii="Garamond" w:hAnsi="Garamond" w:cs="Calibri"/>
          <w:sz w:val="22"/>
          <w:szCs w:val="22"/>
          <w:vertAlign w:val="superscript"/>
        </w:rPr>
        <w:t>th</w:t>
      </w:r>
      <w:r>
        <w:rPr>
          <w:rFonts w:ascii="Garamond" w:hAnsi="Garamond" w:cs="Calibri"/>
          <w:sz w:val="22"/>
          <w:szCs w:val="22"/>
        </w:rPr>
        <w:t xml:space="preserve"> International Conference on Environmental Technology and Knowledge Transfer. Mat 19-20, Hefei, China.</w:t>
      </w:r>
    </w:p>
    <w:p w14:paraId="715DDB7F" w14:textId="77777777" w:rsidR="00E23954" w:rsidRPr="000C3B66" w:rsidRDefault="00E23954" w:rsidP="00E23954">
      <w:pPr>
        <w:numPr>
          <w:ilvl w:val="0"/>
          <w:numId w:val="13"/>
        </w:numPr>
        <w:spacing w:before="120"/>
        <w:jc w:val="both"/>
        <w:rPr>
          <w:rFonts w:ascii="Garamond" w:hAnsi="Garamond" w:cs="Calibri"/>
          <w:sz w:val="22"/>
          <w:szCs w:val="22"/>
        </w:rPr>
      </w:pPr>
      <w:r>
        <w:rPr>
          <w:rFonts w:ascii="Garamond" w:hAnsi="Garamond" w:cs="Calibri"/>
          <w:sz w:val="22"/>
          <w:szCs w:val="22"/>
        </w:rPr>
        <w:t xml:space="preserve">Zhao, Y. and </w:t>
      </w:r>
      <w:r w:rsidRPr="00F51F52">
        <w:rPr>
          <w:rFonts w:ascii="Garamond" w:hAnsi="Garamond" w:cs="Calibri"/>
          <w:b/>
          <w:sz w:val="22"/>
          <w:szCs w:val="22"/>
        </w:rPr>
        <w:t>L. Wang-Li</w:t>
      </w:r>
      <w:r>
        <w:rPr>
          <w:rFonts w:ascii="Garamond" w:hAnsi="Garamond" w:cs="Calibri"/>
          <w:sz w:val="22"/>
          <w:szCs w:val="22"/>
        </w:rPr>
        <w:t xml:space="preserve">. 2015. </w:t>
      </w:r>
      <w:r w:rsidRPr="000C3B66">
        <w:rPr>
          <w:rFonts w:ascii="Garamond" w:hAnsi="Garamond"/>
          <w:sz w:val="22"/>
          <w:szCs w:val="22"/>
        </w:rPr>
        <w:t xml:space="preserve">Spatial distribution of ammonia emission density as impacted by poultry and swine production in North Carolina of the U.S. </w:t>
      </w:r>
      <w:r w:rsidRPr="000C3B66">
        <w:rPr>
          <w:rFonts w:ascii="Garamond" w:hAnsi="Garamond"/>
          <w:i/>
          <w:sz w:val="22"/>
          <w:szCs w:val="22"/>
        </w:rPr>
        <w:t>Int. Symp. on Animal Environ. &amp; Welfare</w:t>
      </w:r>
      <w:r w:rsidRPr="000C3B66">
        <w:rPr>
          <w:rFonts w:ascii="Garamond" w:hAnsi="Garamond"/>
          <w:sz w:val="22"/>
          <w:szCs w:val="22"/>
        </w:rPr>
        <w:t>.  Oct. 23–26, 2015, Chongqing, China.</w:t>
      </w:r>
    </w:p>
    <w:p w14:paraId="38BA8A9A" w14:textId="77777777" w:rsidR="00E23954" w:rsidRDefault="00E23954" w:rsidP="00E23954">
      <w:pPr>
        <w:numPr>
          <w:ilvl w:val="0"/>
          <w:numId w:val="13"/>
        </w:numPr>
        <w:spacing w:before="120"/>
        <w:jc w:val="both"/>
        <w:rPr>
          <w:rFonts w:ascii="Garamond" w:hAnsi="Garamond" w:cs="Calibri"/>
          <w:sz w:val="22"/>
          <w:szCs w:val="22"/>
        </w:rPr>
      </w:pPr>
      <w:r>
        <w:rPr>
          <w:rFonts w:ascii="Garamond" w:hAnsi="Garamond" w:cs="Calibri"/>
          <w:sz w:val="22"/>
          <w:szCs w:val="22"/>
        </w:rPr>
        <w:t xml:space="preserve">Cheng, B. and </w:t>
      </w:r>
      <w:r w:rsidRPr="00F51F52">
        <w:rPr>
          <w:rFonts w:ascii="Garamond" w:hAnsi="Garamond" w:cs="Calibri"/>
          <w:b/>
          <w:sz w:val="22"/>
          <w:szCs w:val="22"/>
        </w:rPr>
        <w:t>L. Wang-Li</w:t>
      </w:r>
      <w:r>
        <w:rPr>
          <w:rFonts w:ascii="Garamond" w:hAnsi="Garamond" w:cs="Calibri"/>
          <w:sz w:val="22"/>
          <w:szCs w:val="22"/>
        </w:rPr>
        <w:t xml:space="preserve">. 2015. Responses of secondary iPM2.5 to precursors in an NH3-rich area in NC. </w:t>
      </w:r>
      <w:r w:rsidRPr="00954272">
        <w:rPr>
          <w:rFonts w:ascii="Garamond" w:hAnsi="Garamond" w:cs="Arial"/>
          <w:bCs/>
          <w:color w:val="222222"/>
          <w:sz w:val="22"/>
          <w:szCs w:val="22"/>
          <w:shd w:val="clear" w:color="auto" w:fill="FFFFFF"/>
        </w:rPr>
        <w:t xml:space="preserve">ASABE Paper No. </w:t>
      </w:r>
      <w:r>
        <w:rPr>
          <w:rFonts w:ascii="Garamond" w:hAnsi="Garamond" w:cs="Arial"/>
          <w:bCs/>
          <w:color w:val="222222"/>
          <w:sz w:val="22"/>
          <w:szCs w:val="22"/>
          <w:shd w:val="clear" w:color="auto" w:fill="FFFFFF"/>
        </w:rPr>
        <w:t>152190036</w:t>
      </w:r>
      <w:r w:rsidRPr="00954272">
        <w:rPr>
          <w:rFonts w:ascii="Garamond" w:hAnsi="Garamond" w:cs="Arial"/>
          <w:bCs/>
          <w:color w:val="222222"/>
          <w:sz w:val="22"/>
          <w:szCs w:val="22"/>
          <w:shd w:val="clear" w:color="auto" w:fill="FFFFFF"/>
        </w:rPr>
        <w:t xml:space="preserve">. </w:t>
      </w:r>
      <w:r w:rsidRPr="00954272">
        <w:rPr>
          <w:rFonts w:ascii="Garamond" w:hAnsi="Garamond" w:cs="Calibri"/>
          <w:bCs/>
          <w:sz w:val="22"/>
          <w:szCs w:val="22"/>
        </w:rPr>
        <w:t>201</w:t>
      </w:r>
      <w:r>
        <w:rPr>
          <w:rFonts w:ascii="Garamond" w:hAnsi="Garamond" w:cs="Calibri"/>
          <w:bCs/>
          <w:sz w:val="22"/>
          <w:szCs w:val="22"/>
        </w:rPr>
        <w:t>5</w:t>
      </w:r>
      <w:r w:rsidRPr="00954272">
        <w:rPr>
          <w:rFonts w:ascii="Garamond" w:hAnsi="Garamond" w:cs="Calibri"/>
          <w:bCs/>
          <w:sz w:val="22"/>
          <w:szCs w:val="22"/>
        </w:rPr>
        <w:t xml:space="preserve"> ASABE Annual International Meeting, July </w:t>
      </w:r>
      <w:r>
        <w:rPr>
          <w:rFonts w:ascii="Garamond" w:hAnsi="Garamond" w:cs="Calibri"/>
          <w:bCs/>
          <w:sz w:val="22"/>
          <w:szCs w:val="22"/>
        </w:rPr>
        <w:t>26-29</w:t>
      </w:r>
      <w:r w:rsidRPr="00954272">
        <w:rPr>
          <w:rFonts w:ascii="Garamond" w:hAnsi="Garamond" w:cs="Calibri"/>
          <w:bCs/>
          <w:sz w:val="22"/>
          <w:szCs w:val="22"/>
        </w:rPr>
        <w:t xml:space="preserve">. 2014. </w:t>
      </w:r>
      <w:r>
        <w:rPr>
          <w:rFonts w:ascii="Garamond" w:hAnsi="Garamond" w:cs="Calibri"/>
          <w:bCs/>
          <w:sz w:val="22"/>
          <w:szCs w:val="22"/>
        </w:rPr>
        <w:t>New Orleans, Louisiana</w:t>
      </w:r>
    </w:p>
    <w:p w14:paraId="67640C56" w14:textId="77777777" w:rsidR="00E23954" w:rsidRDefault="00E23954" w:rsidP="00E23954">
      <w:pPr>
        <w:numPr>
          <w:ilvl w:val="0"/>
          <w:numId w:val="13"/>
        </w:numPr>
        <w:spacing w:before="120"/>
        <w:jc w:val="both"/>
        <w:rPr>
          <w:rFonts w:ascii="Garamond" w:hAnsi="Garamond" w:cs="Calibri"/>
          <w:sz w:val="22"/>
          <w:szCs w:val="22"/>
        </w:rPr>
      </w:pPr>
      <w:r>
        <w:rPr>
          <w:rFonts w:ascii="Garamond" w:hAnsi="Garamond" w:cs="Calibri"/>
          <w:sz w:val="22"/>
          <w:szCs w:val="22"/>
        </w:rPr>
        <w:t xml:space="preserve">Zheng, Y., </w:t>
      </w:r>
      <w:r w:rsidRPr="00F51F52">
        <w:rPr>
          <w:rFonts w:ascii="Garamond" w:hAnsi="Garamond" w:cs="Calibri"/>
          <w:b/>
          <w:sz w:val="22"/>
          <w:szCs w:val="22"/>
        </w:rPr>
        <w:t>L. Wang-Li</w:t>
      </w:r>
      <w:r>
        <w:rPr>
          <w:rFonts w:ascii="Garamond" w:hAnsi="Garamond" w:cs="Calibri"/>
          <w:sz w:val="22"/>
          <w:szCs w:val="22"/>
        </w:rPr>
        <w:t xml:space="preserve">, E. Oviedo, K. Zering, L. Zhao. 2015. Control of AFO air emissions for reduced climate change and environmental impacts. </w:t>
      </w:r>
      <w:r w:rsidRPr="00954272">
        <w:rPr>
          <w:rFonts w:ascii="Garamond" w:hAnsi="Garamond" w:cs="Arial"/>
          <w:bCs/>
          <w:color w:val="222222"/>
          <w:sz w:val="22"/>
          <w:szCs w:val="22"/>
          <w:shd w:val="clear" w:color="auto" w:fill="FFFFFF"/>
        </w:rPr>
        <w:t xml:space="preserve">ASABE Paper No. </w:t>
      </w:r>
      <w:r>
        <w:rPr>
          <w:rFonts w:ascii="Garamond" w:hAnsi="Garamond" w:cs="Arial"/>
          <w:bCs/>
          <w:color w:val="222222"/>
          <w:sz w:val="22"/>
          <w:szCs w:val="22"/>
          <w:shd w:val="clear" w:color="auto" w:fill="FFFFFF"/>
        </w:rPr>
        <w:t xml:space="preserve">15218998. </w:t>
      </w:r>
      <w:r w:rsidRPr="00954272">
        <w:rPr>
          <w:rFonts w:ascii="Garamond" w:hAnsi="Garamond" w:cs="Calibri"/>
          <w:bCs/>
          <w:sz w:val="22"/>
          <w:szCs w:val="22"/>
        </w:rPr>
        <w:t>201</w:t>
      </w:r>
      <w:r>
        <w:rPr>
          <w:rFonts w:ascii="Garamond" w:hAnsi="Garamond" w:cs="Calibri"/>
          <w:bCs/>
          <w:sz w:val="22"/>
          <w:szCs w:val="22"/>
        </w:rPr>
        <w:t>5</w:t>
      </w:r>
      <w:r w:rsidRPr="00954272">
        <w:rPr>
          <w:rFonts w:ascii="Garamond" w:hAnsi="Garamond" w:cs="Calibri"/>
          <w:bCs/>
          <w:sz w:val="22"/>
          <w:szCs w:val="22"/>
        </w:rPr>
        <w:t xml:space="preserve"> ASABE Annual International Meeting, July </w:t>
      </w:r>
      <w:r>
        <w:rPr>
          <w:rFonts w:ascii="Garamond" w:hAnsi="Garamond" w:cs="Calibri"/>
          <w:bCs/>
          <w:sz w:val="22"/>
          <w:szCs w:val="22"/>
        </w:rPr>
        <w:t>26-29</w:t>
      </w:r>
      <w:r w:rsidRPr="00954272">
        <w:rPr>
          <w:rFonts w:ascii="Garamond" w:hAnsi="Garamond" w:cs="Calibri"/>
          <w:bCs/>
          <w:sz w:val="22"/>
          <w:szCs w:val="22"/>
        </w:rPr>
        <w:t xml:space="preserve">. 2014. </w:t>
      </w:r>
      <w:r>
        <w:rPr>
          <w:rFonts w:ascii="Garamond" w:hAnsi="Garamond" w:cs="Calibri"/>
          <w:bCs/>
          <w:sz w:val="22"/>
          <w:szCs w:val="22"/>
        </w:rPr>
        <w:t>New Orleans, Louisiana</w:t>
      </w:r>
    </w:p>
    <w:p w14:paraId="043A29A5" w14:textId="77777777" w:rsidR="00E23954" w:rsidRPr="000C3B66" w:rsidRDefault="00E23954" w:rsidP="00E23954">
      <w:pPr>
        <w:numPr>
          <w:ilvl w:val="0"/>
          <w:numId w:val="13"/>
        </w:numPr>
        <w:spacing w:before="120"/>
        <w:jc w:val="both"/>
        <w:rPr>
          <w:rFonts w:ascii="Garamond" w:hAnsi="Garamond" w:cs="Calibri"/>
          <w:sz w:val="22"/>
          <w:szCs w:val="22"/>
        </w:rPr>
      </w:pPr>
      <w:r>
        <w:rPr>
          <w:rFonts w:ascii="Garamond" w:hAnsi="Garamond" w:cs="Calibri"/>
          <w:sz w:val="22"/>
          <w:szCs w:val="22"/>
        </w:rPr>
        <w:t xml:space="preserve">Zhao, Y, J. Burroughs, S. Dobbins and </w:t>
      </w:r>
      <w:r w:rsidRPr="00570362">
        <w:rPr>
          <w:rFonts w:ascii="Garamond" w:hAnsi="Garamond" w:cs="Calibri"/>
          <w:b/>
          <w:sz w:val="22"/>
          <w:szCs w:val="22"/>
        </w:rPr>
        <w:t>L. Wang-Li</w:t>
      </w:r>
      <w:r>
        <w:rPr>
          <w:rFonts w:ascii="Garamond" w:hAnsi="Garamond" w:cs="Calibri"/>
          <w:sz w:val="22"/>
          <w:szCs w:val="22"/>
        </w:rPr>
        <w:t>. 2015. Spatial distribution of AFO facilities and associated NH</w:t>
      </w:r>
      <w:r w:rsidRPr="00570362">
        <w:rPr>
          <w:rFonts w:ascii="Garamond" w:hAnsi="Garamond" w:cs="Calibri"/>
          <w:sz w:val="22"/>
          <w:szCs w:val="22"/>
          <w:vertAlign w:val="subscript"/>
        </w:rPr>
        <w:t>3</w:t>
      </w:r>
      <w:r>
        <w:rPr>
          <w:rFonts w:ascii="Garamond" w:hAnsi="Garamond" w:cs="Calibri"/>
          <w:sz w:val="22"/>
          <w:szCs w:val="22"/>
        </w:rPr>
        <w:t xml:space="preserve"> emissions in NC. </w:t>
      </w:r>
      <w:r w:rsidRPr="00954272">
        <w:rPr>
          <w:rFonts w:ascii="Garamond" w:hAnsi="Garamond" w:cs="Arial"/>
          <w:bCs/>
          <w:color w:val="222222"/>
          <w:sz w:val="22"/>
          <w:szCs w:val="22"/>
          <w:shd w:val="clear" w:color="auto" w:fill="FFFFFF"/>
        </w:rPr>
        <w:t xml:space="preserve">ASABE Paper No. </w:t>
      </w:r>
      <w:r>
        <w:rPr>
          <w:rFonts w:ascii="Garamond" w:hAnsi="Garamond" w:cs="Arial"/>
          <w:bCs/>
          <w:color w:val="222222"/>
          <w:sz w:val="22"/>
          <w:szCs w:val="22"/>
          <w:shd w:val="clear" w:color="auto" w:fill="FFFFFF"/>
        </w:rPr>
        <w:t>152190024</w:t>
      </w:r>
      <w:r w:rsidRPr="00954272">
        <w:rPr>
          <w:rFonts w:ascii="Garamond" w:hAnsi="Garamond" w:cs="Arial"/>
          <w:bCs/>
          <w:color w:val="222222"/>
          <w:sz w:val="22"/>
          <w:szCs w:val="22"/>
          <w:shd w:val="clear" w:color="auto" w:fill="FFFFFF"/>
        </w:rPr>
        <w:t xml:space="preserve">. </w:t>
      </w:r>
      <w:r w:rsidRPr="00954272">
        <w:rPr>
          <w:rFonts w:ascii="Garamond" w:hAnsi="Garamond" w:cs="Calibri"/>
          <w:bCs/>
          <w:sz w:val="22"/>
          <w:szCs w:val="22"/>
        </w:rPr>
        <w:t>201</w:t>
      </w:r>
      <w:r>
        <w:rPr>
          <w:rFonts w:ascii="Garamond" w:hAnsi="Garamond" w:cs="Calibri"/>
          <w:bCs/>
          <w:sz w:val="22"/>
          <w:szCs w:val="22"/>
        </w:rPr>
        <w:t>5</w:t>
      </w:r>
      <w:r w:rsidRPr="00954272">
        <w:rPr>
          <w:rFonts w:ascii="Garamond" w:hAnsi="Garamond" w:cs="Calibri"/>
          <w:bCs/>
          <w:sz w:val="22"/>
          <w:szCs w:val="22"/>
        </w:rPr>
        <w:t xml:space="preserve"> ASABE Annual International Meeting, July </w:t>
      </w:r>
      <w:r>
        <w:rPr>
          <w:rFonts w:ascii="Garamond" w:hAnsi="Garamond" w:cs="Calibri"/>
          <w:bCs/>
          <w:sz w:val="22"/>
          <w:szCs w:val="22"/>
        </w:rPr>
        <w:t>26-29</w:t>
      </w:r>
      <w:r w:rsidRPr="00954272">
        <w:rPr>
          <w:rFonts w:ascii="Garamond" w:hAnsi="Garamond" w:cs="Calibri"/>
          <w:bCs/>
          <w:sz w:val="22"/>
          <w:szCs w:val="22"/>
        </w:rPr>
        <w:t xml:space="preserve">. 2014. </w:t>
      </w:r>
      <w:r>
        <w:rPr>
          <w:rFonts w:ascii="Garamond" w:hAnsi="Garamond" w:cs="Calibri"/>
          <w:bCs/>
          <w:sz w:val="22"/>
          <w:szCs w:val="22"/>
        </w:rPr>
        <w:t>New Orleans, Louisiana</w:t>
      </w:r>
    </w:p>
    <w:p w14:paraId="465C4FB8" w14:textId="77777777" w:rsidR="00E23954" w:rsidRPr="00954272" w:rsidRDefault="00E23954" w:rsidP="00E23954">
      <w:pPr>
        <w:numPr>
          <w:ilvl w:val="0"/>
          <w:numId w:val="13"/>
        </w:numPr>
        <w:spacing w:before="120"/>
        <w:jc w:val="both"/>
        <w:rPr>
          <w:rFonts w:ascii="Garamond" w:hAnsi="Garamond" w:cs="Calibri"/>
          <w:sz w:val="22"/>
          <w:szCs w:val="22"/>
        </w:rPr>
      </w:pPr>
      <w:r w:rsidRPr="00954272">
        <w:rPr>
          <w:rFonts w:ascii="Garamond" w:hAnsi="Garamond" w:cs="Calibri"/>
          <w:b/>
          <w:bCs/>
          <w:sz w:val="22"/>
          <w:szCs w:val="22"/>
        </w:rPr>
        <w:t>Wang-Li</w:t>
      </w:r>
      <w:r w:rsidRPr="00954272">
        <w:rPr>
          <w:rFonts w:ascii="Garamond" w:hAnsi="Garamond" w:cs="Calibri"/>
          <w:bCs/>
          <w:sz w:val="22"/>
          <w:szCs w:val="22"/>
        </w:rPr>
        <w:t xml:space="preserve">., </w:t>
      </w:r>
      <w:r w:rsidRPr="00954272">
        <w:rPr>
          <w:rFonts w:ascii="Garamond" w:hAnsi="Garamond" w:cs="Calibri"/>
          <w:b/>
          <w:bCs/>
          <w:sz w:val="22"/>
          <w:szCs w:val="22"/>
        </w:rPr>
        <w:t>L.</w:t>
      </w:r>
      <w:r w:rsidRPr="00954272">
        <w:rPr>
          <w:rFonts w:ascii="Garamond" w:hAnsi="Garamond" w:cs="Calibri"/>
          <w:bCs/>
          <w:sz w:val="22"/>
          <w:szCs w:val="22"/>
        </w:rPr>
        <w:t>, B. Cheng.</w:t>
      </w:r>
      <w:r>
        <w:rPr>
          <w:rFonts w:ascii="Garamond" w:hAnsi="Garamond" w:cs="Calibri"/>
          <w:bCs/>
          <w:sz w:val="22"/>
          <w:szCs w:val="22"/>
        </w:rPr>
        <w:t xml:space="preserve"> </w:t>
      </w:r>
      <w:r w:rsidRPr="00954272">
        <w:rPr>
          <w:rFonts w:ascii="Garamond" w:hAnsi="Garamond" w:cs="Calibri"/>
          <w:bCs/>
          <w:sz w:val="22"/>
          <w:szCs w:val="22"/>
        </w:rPr>
        <w:t xml:space="preserve">2014. </w:t>
      </w:r>
      <w:r w:rsidRPr="00954272">
        <w:rPr>
          <w:rFonts w:ascii="Garamond" w:hAnsi="Garamond" w:cs="Arial"/>
          <w:bCs/>
          <w:color w:val="222222"/>
          <w:sz w:val="22"/>
          <w:szCs w:val="22"/>
          <w:shd w:val="clear" w:color="auto" w:fill="FFFFFF"/>
        </w:rPr>
        <w:t>Formation of Secondary PM</w:t>
      </w:r>
      <w:r w:rsidRPr="00954272">
        <w:rPr>
          <w:rFonts w:ascii="Garamond" w:hAnsi="Garamond" w:cs="Arial"/>
          <w:bCs/>
          <w:color w:val="222222"/>
          <w:sz w:val="22"/>
          <w:szCs w:val="22"/>
          <w:shd w:val="clear" w:color="auto" w:fill="FFFFFF"/>
          <w:vertAlign w:val="subscript"/>
        </w:rPr>
        <w:t xml:space="preserve">2.5 </w:t>
      </w:r>
      <w:r w:rsidRPr="00954272">
        <w:rPr>
          <w:rFonts w:ascii="Garamond" w:hAnsi="Garamond" w:cs="Arial"/>
          <w:bCs/>
          <w:color w:val="222222"/>
          <w:sz w:val="22"/>
          <w:szCs w:val="22"/>
          <w:shd w:val="clear" w:color="auto" w:fill="FFFFFF"/>
        </w:rPr>
        <w:t xml:space="preserve">as Impacted by Air Emissions from Animal Feeding Operations: A Review. ASABE Paper No. 1907856. </w:t>
      </w:r>
      <w:r w:rsidRPr="00954272">
        <w:rPr>
          <w:rFonts w:ascii="Garamond" w:hAnsi="Garamond" w:cs="Calibri"/>
          <w:bCs/>
          <w:sz w:val="22"/>
          <w:szCs w:val="22"/>
        </w:rPr>
        <w:t>2014 ASABE Annual International Meeting, July 13-16. 2014. Montreal, Canada.</w:t>
      </w:r>
    </w:p>
    <w:p w14:paraId="5E6B2932" w14:textId="77777777" w:rsidR="00E23954" w:rsidRPr="00954272" w:rsidRDefault="00E23954" w:rsidP="00E23954">
      <w:pPr>
        <w:numPr>
          <w:ilvl w:val="0"/>
          <w:numId w:val="13"/>
        </w:numPr>
        <w:spacing w:before="120"/>
        <w:jc w:val="both"/>
        <w:rPr>
          <w:rFonts w:ascii="Garamond" w:hAnsi="Garamond" w:cs="Calibri"/>
          <w:sz w:val="22"/>
          <w:szCs w:val="22"/>
        </w:rPr>
      </w:pPr>
      <w:r w:rsidRPr="00954272">
        <w:rPr>
          <w:rFonts w:ascii="Garamond" w:hAnsi="Garamond"/>
          <w:sz w:val="22"/>
          <w:szCs w:val="22"/>
        </w:rPr>
        <w:t xml:space="preserve">Shivkumar, A.P., B. Cheng, </w:t>
      </w:r>
      <w:r w:rsidRPr="00954272">
        <w:rPr>
          <w:rFonts w:ascii="Garamond" w:hAnsi="Garamond"/>
          <w:b/>
          <w:sz w:val="22"/>
          <w:szCs w:val="22"/>
        </w:rPr>
        <w:t>L. Wang-Li</w:t>
      </w:r>
      <w:r w:rsidRPr="00954272">
        <w:rPr>
          <w:rFonts w:ascii="Garamond" w:hAnsi="Garamond"/>
          <w:sz w:val="22"/>
          <w:szCs w:val="22"/>
        </w:rPr>
        <w:t xml:space="preserve">. 2014. </w:t>
      </w:r>
      <w:r w:rsidRPr="00954272">
        <w:rPr>
          <w:rFonts w:ascii="Garamond" w:hAnsi="Garamond" w:cs="Arial"/>
          <w:bCs/>
          <w:color w:val="222222"/>
          <w:sz w:val="22"/>
          <w:szCs w:val="22"/>
          <w:shd w:val="clear" w:color="auto" w:fill="FFFFFF"/>
        </w:rPr>
        <w:t xml:space="preserve">Application of Inverse AERMOD and SCIPUFF for Farm </w:t>
      </w:r>
      <w:proofErr w:type="gramStart"/>
      <w:r w:rsidRPr="00954272">
        <w:rPr>
          <w:rFonts w:ascii="Garamond" w:hAnsi="Garamond" w:cs="Arial"/>
          <w:bCs/>
          <w:color w:val="222222"/>
          <w:sz w:val="22"/>
          <w:szCs w:val="22"/>
          <w:shd w:val="clear" w:color="auto" w:fill="FFFFFF"/>
        </w:rPr>
        <w:t>level</w:t>
      </w:r>
      <w:proofErr w:type="gramEnd"/>
      <w:r w:rsidRPr="00954272">
        <w:rPr>
          <w:rFonts w:ascii="Garamond" w:hAnsi="Garamond" w:cs="Arial"/>
          <w:bCs/>
          <w:color w:val="222222"/>
          <w:sz w:val="22"/>
          <w:szCs w:val="22"/>
          <w:shd w:val="clear" w:color="auto" w:fill="FFFFFF"/>
        </w:rPr>
        <w:t xml:space="preserve"> Air Emission Rate Assessment. ASABE Paper No. 1907741. </w:t>
      </w:r>
      <w:r w:rsidRPr="00954272">
        <w:rPr>
          <w:rFonts w:ascii="Garamond" w:hAnsi="Garamond" w:cs="Calibri"/>
          <w:bCs/>
          <w:sz w:val="22"/>
          <w:szCs w:val="22"/>
        </w:rPr>
        <w:t>2014 ASABE Annual International Meeting, July 13-16. 2014. Montreal, Canada.</w:t>
      </w:r>
    </w:p>
    <w:p w14:paraId="50185DD2" w14:textId="77777777" w:rsidR="00E23954" w:rsidRPr="00954272" w:rsidRDefault="00E23954" w:rsidP="00E23954">
      <w:pPr>
        <w:numPr>
          <w:ilvl w:val="0"/>
          <w:numId w:val="13"/>
        </w:numPr>
        <w:spacing w:before="120"/>
        <w:jc w:val="both"/>
        <w:rPr>
          <w:rFonts w:ascii="Garamond" w:hAnsi="Garamond" w:cs="Calibri"/>
          <w:sz w:val="22"/>
          <w:szCs w:val="22"/>
        </w:rPr>
      </w:pPr>
      <w:r w:rsidRPr="00954272">
        <w:rPr>
          <w:rFonts w:ascii="Garamond" w:hAnsi="Garamond" w:cs="Calibri"/>
          <w:b/>
          <w:bCs/>
          <w:sz w:val="22"/>
          <w:szCs w:val="22"/>
        </w:rPr>
        <w:t>Wang-Li, L.,</w:t>
      </w:r>
      <w:r w:rsidRPr="00954272">
        <w:rPr>
          <w:rFonts w:ascii="Garamond" w:hAnsi="Garamond" w:cs="Calibri"/>
          <w:bCs/>
          <w:sz w:val="22"/>
          <w:szCs w:val="22"/>
        </w:rPr>
        <w:t xml:space="preserve"> Y. Xu, A.P.</w:t>
      </w:r>
      <w:r w:rsidRPr="00954272">
        <w:rPr>
          <w:rFonts w:ascii="Garamond" w:hAnsi="Garamond"/>
          <w:sz w:val="22"/>
          <w:szCs w:val="22"/>
        </w:rPr>
        <w:t xml:space="preserve"> Shivkumar, C. Williams, J. Brake. 2014.</w:t>
      </w:r>
      <w:r w:rsidRPr="00954272">
        <w:rPr>
          <w:rFonts w:ascii="Garamond" w:hAnsi="Garamond" w:cs="Arial"/>
          <w:b/>
          <w:bCs/>
          <w:color w:val="222222"/>
          <w:sz w:val="22"/>
          <w:szCs w:val="22"/>
          <w:shd w:val="clear" w:color="auto" w:fill="FFFFFF"/>
        </w:rPr>
        <w:t xml:space="preserve"> </w:t>
      </w:r>
      <w:r w:rsidRPr="00954272">
        <w:rPr>
          <w:rFonts w:ascii="Garamond" w:hAnsi="Garamond" w:cs="Arial"/>
          <w:bCs/>
          <w:color w:val="222222"/>
          <w:sz w:val="22"/>
          <w:szCs w:val="22"/>
          <w:shd w:val="clear" w:color="auto" w:fill="FFFFFF"/>
        </w:rPr>
        <w:t>Nitrogen Mass Balance Approach to Assessing Ammonia Emission from Broiler Litter: A Chamber Study</w:t>
      </w:r>
      <w:r w:rsidRPr="00954272">
        <w:rPr>
          <w:rFonts w:ascii="Garamond" w:hAnsi="Garamond" w:cs="Arial"/>
          <w:b/>
          <w:bCs/>
          <w:color w:val="222222"/>
          <w:sz w:val="22"/>
          <w:szCs w:val="22"/>
          <w:shd w:val="clear" w:color="auto" w:fill="FFFFFF"/>
        </w:rPr>
        <w:t xml:space="preserve">. </w:t>
      </w:r>
      <w:r w:rsidRPr="00954272">
        <w:rPr>
          <w:rFonts w:ascii="Garamond" w:hAnsi="Garamond" w:cs="Arial"/>
          <w:bCs/>
          <w:color w:val="222222"/>
          <w:sz w:val="22"/>
          <w:szCs w:val="22"/>
          <w:shd w:val="clear" w:color="auto" w:fill="FFFFFF"/>
        </w:rPr>
        <w:t xml:space="preserve">ASABE Paper No. 1907915. </w:t>
      </w:r>
      <w:r w:rsidRPr="00954272">
        <w:rPr>
          <w:rFonts w:ascii="Garamond" w:hAnsi="Garamond" w:cs="Calibri"/>
          <w:bCs/>
          <w:sz w:val="22"/>
          <w:szCs w:val="22"/>
        </w:rPr>
        <w:t>2014 ASABE Annual International Meeting, July 13-16. 2014. Montreal, Canada.</w:t>
      </w:r>
    </w:p>
    <w:p w14:paraId="51D42864" w14:textId="77777777" w:rsidR="00E23954" w:rsidRPr="00954272" w:rsidRDefault="00E23954" w:rsidP="00E23954">
      <w:pPr>
        <w:numPr>
          <w:ilvl w:val="0"/>
          <w:numId w:val="13"/>
        </w:numPr>
        <w:spacing w:before="120"/>
        <w:jc w:val="both"/>
        <w:rPr>
          <w:rFonts w:ascii="Garamond" w:hAnsi="Garamond" w:cs="Calibri"/>
          <w:sz w:val="22"/>
          <w:szCs w:val="22"/>
        </w:rPr>
      </w:pPr>
      <w:r w:rsidRPr="00954272">
        <w:rPr>
          <w:rFonts w:ascii="Garamond" w:hAnsi="Garamond" w:cs="Calibri"/>
          <w:sz w:val="22"/>
          <w:szCs w:val="22"/>
        </w:rPr>
        <w:t xml:space="preserve">Lin, T., S.B. Shah, </w:t>
      </w:r>
      <w:r w:rsidRPr="00954272">
        <w:rPr>
          <w:rFonts w:ascii="Garamond" w:hAnsi="Garamond" w:cs="Calibri"/>
          <w:b/>
          <w:sz w:val="22"/>
          <w:szCs w:val="22"/>
        </w:rPr>
        <w:t>L. Wang-Li</w:t>
      </w:r>
      <w:r w:rsidRPr="00954272">
        <w:rPr>
          <w:rFonts w:ascii="Garamond" w:hAnsi="Garamond" w:cs="Calibri"/>
          <w:sz w:val="22"/>
          <w:szCs w:val="22"/>
        </w:rPr>
        <w:t xml:space="preserve">. 2014. </w:t>
      </w:r>
      <w:r w:rsidRPr="00954272">
        <w:rPr>
          <w:rFonts w:ascii="Garamond" w:hAnsi="Garamond" w:cs="Arial"/>
          <w:bCs/>
          <w:color w:val="222222"/>
          <w:sz w:val="22"/>
          <w:szCs w:val="22"/>
          <w:shd w:val="clear" w:color="auto" w:fill="FFFFFF"/>
        </w:rPr>
        <w:t>Selection of Low-cost and Robust Sensors for Measuring Ammonia Concentrations in Poultry Production Environments: A Laboratory Study</w:t>
      </w:r>
      <w:r w:rsidRPr="00954272">
        <w:rPr>
          <w:rFonts w:ascii="Garamond" w:hAnsi="Garamond" w:cs="Arial"/>
          <w:b/>
          <w:bCs/>
          <w:color w:val="222222"/>
          <w:sz w:val="22"/>
          <w:szCs w:val="22"/>
          <w:shd w:val="clear" w:color="auto" w:fill="FFFFFF"/>
        </w:rPr>
        <w:t xml:space="preserve">. </w:t>
      </w:r>
      <w:r w:rsidRPr="00954272">
        <w:rPr>
          <w:rFonts w:ascii="Garamond" w:hAnsi="Garamond" w:cs="Arial"/>
          <w:bCs/>
          <w:color w:val="222222"/>
          <w:sz w:val="22"/>
          <w:szCs w:val="22"/>
          <w:shd w:val="clear" w:color="auto" w:fill="FFFFFF"/>
        </w:rPr>
        <w:t xml:space="preserve">ASABE Paper No. 1907975. </w:t>
      </w:r>
      <w:r w:rsidRPr="00954272">
        <w:rPr>
          <w:rFonts w:ascii="Garamond" w:hAnsi="Garamond" w:cs="Calibri"/>
          <w:bCs/>
          <w:sz w:val="22"/>
          <w:szCs w:val="22"/>
        </w:rPr>
        <w:t>2014 ASABE Annual International Meeting, July 13-16. 2014. Montreal, Canada.</w:t>
      </w:r>
    </w:p>
    <w:p w14:paraId="531E5BC5" w14:textId="77777777" w:rsidR="00E23954" w:rsidRPr="00954272" w:rsidRDefault="00E23954" w:rsidP="00E23954">
      <w:pPr>
        <w:numPr>
          <w:ilvl w:val="0"/>
          <w:numId w:val="13"/>
        </w:numPr>
        <w:spacing w:before="120"/>
        <w:jc w:val="both"/>
        <w:rPr>
          <w:rFonts w:ascii="Garamond" w:hAnsi="Garamond" w:cs="Calibri"/>
          <w:sz w:val="22"/>
          <w:szCs w:val="22"/>
        </w:rPr>
      </w:pPr>
      <w:r w:rsidRPr="00954272">
        <w:rPr>
          <w:rFonts w:ascii="Garamond" w:hAnsi="Garamond"/>
          <w:sz w:val="22"/>
          <w:szCs w:val="22"/>
        </w:rPr>
        <w:t xml:space="preserve">Shivkumar, A.P., </w:t>
      </w:r>
      <w:r w:rsidRPr="00954272">
        <w:rPr>
          <w:rFonts w:ascii="Garamond" w:hAnsi="Garamond"/>
          <w:b/>
          <w:sz w:val="22"/>
          <w:szCs w:val="22"/>
        </w:rPr>
        <w:t>L. Wang-Li</w:t>
      </w:r>
      <w:r w:rsidRPr="00954272">
        <w:rPr>
          <w:rFonts w:ascii="Garamond" w:hAnsi="Garamond"/>
          <w:sz w:val="22"/>
          <w:szCs w:val="22"/>
        </w:rPr>
        <w:t xml:space="preserve">, S.B. Shah and Stikeleather. 2014. </w:t>
      </w:r>
      <w:r w:rsidRPr="00954272">
        <w:rPr>
          <w:rFonts w:ascii="Garamond" w:hAnsi="Garamond" w:cs="Arial"/>
          <w:bCs/>
          <w:color w:val="222222"/>
          <w:sz w:val="22"/>
          <w:szCs w:val="22"/>
          <w:shd w:val="clear" w:color="auto" w:fill="FFFFFF"/>
        </w:rPr>
        <w:t xml:space="preserve">Performance Analysis of </w:t>
      </w:r>
      <w:proofErr w:type="gramStart"/>
      <w:r w:rsidRPr="00954272">
        <w:rPr>
          <w:rFonts w:ascii="Garamond" w:hAnsi="Garamond" w:cs="Arial"/>
          <w:bCs/>
          <w:color w:val="222222"/>
          <w:sz w:val="22"/>
          <w:szCs w:val="22"/>
          <w:shd w:val="clear" w:color="auto" w:fill="FFFFFF"/>
        </w:rPr>
        <w:t>A</w:t>
      </w:r>
      <w:proofErr w:type="gramEnd"/>
      <w:r w:rsidRPr="00954272">
        <w:rPr>
          <w:rFonts w:ascii="Garamond" w:hAnsi="Garamond" w:cs="Arial"/>
          <w:bCs/>
          <w:color w:val="222222"/>
          <w:sz w:val="22"/>
          <w:szCs w:val="22"/>
          <w:shd w:val="clear" w:color="auto" w:fill="FFFFFF"/>
        </w:rPr>
        <w:t xml:space="preserve"> Poultry Engineering Chamber Complex Using Computational Fluid Dynamics (CFD). ASABE Paper No. 1907795. </w:t>
      </w:r>
      <w:r w:rsidRPr="00954272">
        <w:rPr>
          <w:rFonts w:ascii="Garamond" w:hAnsi="Garamond" w:cs="Calibri"/>
          <w:bCs/>
          <w:sz w:val="22"/>
          <w:szCs w:val="22"/>
        </w:rPr>
        <w:t>2014 ASABE Annual International Meeting, July 13-16. 2014. Montreal, Canada.</w:t>
      </w:r>
    </w:p>
    <w:p w14:paraId="4EB36D6E" w14:textId="77777777" w:rsidR="00E23954" w:rsidRPr="00954272" w:rsidRDefault="00E23954" w:rsidP="00E23954">
      <w:pPr>
        <w:numPr>
          <w:ilvl w:val="0"/>
          <w:numId w:val="13"/>
        </w:numPr>
        <w:spacing w:before="120"/>
        <w:jc w:val="both"/>
        <w:rPr>
          <w:rFonts w:ascii="Garamond" w:hAnsi="Garamond" w:cs="Calibri"/>
          <w:szCs w:val="20"/>
        </w:rPr>
      </w:pPr>
      <w:r w:rsidRPr="00954272">
        <w:rPr>
          <w:rFonts w:ascii="Garamond" w:hAnsi="Garamond" w:cs="Arial"/>
          <w:color w:val="222222"/>
          <w:sz w:val="22"/>
          <w:szCs w:val="20"/>
          <w:shd w:val="clear" w:color="auto" w:fill="FFFFFF"/>
        </w:rPr>
        <w:t xml:space="preserve">Xu, Y., </w:t>
      </w:r>
      <w:r w:rsidRPr="00954272">
        <w:rPr>
          <w:rFonts w:ascii="Garamond" w:hAnsi="Garamond" w:cs="Arial"/>
          <w:b/>
          <w:color w:val="222222"/>
          <w:sz w:val="22"/>
          <w:szCs w:val="20"/>
          <w:shd w:val="clear" w:color="auto" w:fill="FFFFFF"/>
        </w:rPr>
        <w:t>L. Wang-Li</w:t>
      </w:r>
      <w:r w:rsidRPr="00954272">
        <w:rPr>
          <w:rFonts w:ascii="Garamond" w:hAnsi="Garamond" w:cs="Arial"/>
          <w:color w:val="222222"/>
          <w:sz w:val="22"/>
          <w:szCs w:val="20"/>
          <w:shd w:val="clear" w:color="auto" w:fill="FFFFFF"/>
        </w:rPr>
        <w:t>, C. R. Stark, P. R. Ferket, C. M. Williams, and J. Brake. 2014. Effects of coarsely ground corn inclusion on female broiler live performance, gizzard and proventriculus weight, litter characteristics and ammonia emission. International Poultry Scientific Forum. Southern Poultry Science Society Meeting.</w:t>
      </w:r>
    </w:p>
    <w:p w14:paraId="5479FF22" w14:textId="77777777" w:rsidR="00E23954" w:rsidRPr="00A62E6E" w:rsidRDefault="00E23954" w:rsidP="00E23954">
      <w:pPr>
        <w:numPr>
          <w:ilvl w:val="0"/>
          <w:numId w:val="13"/>
        </w:numPr>
        <w:spacing w:before="120"/>
        <w:jc w:val="both"/>
        <w:rPr>
          <w:rFonts w:ascii="Garamond" w:hAnsi="Garamond" w:cstheme="minorHAnsi"/>
          <w:sz w:val="22"/>
          <w:szCs w:val="20"/>
        </w:rPr>
      </w:pPr>
      <w:r w:rsidRPr="00A62E6E">
        <w:rPr>
          <w:rFonts w:ascii="Garamond" w:hAnsi="Garamond" w:cs="Arial"/>
          <w:bCs/>
          <w:color w:val="222222"/>
          <w:sz w:val="22"/>
          <w:szCs w:val="20"/>
          <w:shd w:val="clear" w:color="auto" w:fill="FFFFFF"/>
        </w:rPr>
        <w:t>Oviedo-Rondón, E.O.</w:t>
      </w:r>
      <w:r w:rsidRPr="00A62E6E">
        <w:rPr>
          <w:rFonts w:ascii="Garamond" w:hAnsi="Garamond" w:cstheme="minorHAnsi"/>
          <w:sz w:val="22"/>
          <w:szCs w:val="20"/>
        </w:rPr>
        <w:t xml:space="preserve">, S.B. Shah, and </w:t>
      </w:r>
      <w:r w:rsidRPr="00A62E6E">
        <w:rPr>
          <w:rFonts w:ascii="Garamond" w:hAnsi="Garamond" w:cstheme="minorHAnsi"/>
          <w:b/>
          <w:sz w:val="22"/>
          <w:szCs w:val="20"/>
        </w:rPr>
        <w:t>L. Wang-Li</w:t>
      </w:r>
      <w:r w:rsidRPr="00A62E6E">
        <w:rPr>
          <w:rFonts w:ascii="Garamond" w:hAnsi="Garamond" w:cstheme="minorHAnsi"/>
          <w:sz w:val="22"/>
          <w:szCs w:val="20"/>
        </w:rPr>
        <w:t>. 2013. Air Emissions from Poultry Houses. In proceedings of the International Congress on Advancements in Poultry Production in the Middle East and African States. October 21-25, 2013,</w:t>
      </w:r>
      <w:r w:rsidRPr="00A62E6E">
        <w:rPr>
          <w:rFonts w:ascii="Garamond" w:hAnsi="Garamond" w:cstheme="minorHAnsi"/>
          <w:b/>
          <w:sz w:val="22"/>
          <w:szCs w:val="20"/>
        </w:rPr>
        <w:t xml:space="preserve"> </w:t>
      </w:r>
      <w:r w:rsidRPr="00A62E6E">
        <w:rPr>
          <w:rFonts w:ascii="Garamond" w:hAnsi="Garamond" w:cstheme="minorHAnsi"/>
          <w:sz w:val="22"/>
          <w:szCs w:val="20"/>
        </w:rPr>
        <w:t>Antalya,</w:t>
      </w:r>
      <w:r w:rsidRPr="00A62E6E">
        <w:rPr>
          <w:rFonts w:ascii="Garamond" w:hAnsi="Garamond" w:cstheme="minorHAnsi"/>
          <w:b/>
          <w:sz w:val="22"/>
          <w:szCs w:val="20"/>
        </w:rPr>
        <w:t xml:space="preserve"> </w:t>
      </w:r>
      <w:r w:rsidRPr="00A62E6E">
        <w:rPr>
          <w:rFonts w:ascii="Garamond" w:hAnsi="Garamond" w:cstheme="minorHAnsi"/>
          <w:sz w:val="22"/>
          <w:szCs w:val="20"/>
        </w:rPr>
        <w:t>Turkey</w:t>
      </w:r>
      <w:r>
        <w:rPr>
          <w:rFonts w:ascii="Garamond" w:hAnsi="Garamond" w:cstheme="minorHAnsi"/>
          <w:sz w:val="22"/>
          <w:szCs w:val="20"/>
        </w:rPr>
        <w:t>.</w:t>
      </w:r>
    </w:p>
    <w:p w14:paraId="673DA3F3" w14:textId="77777777" w:rsidR="00E23954" w:rsidRPr="00261581" w:rsidRDefault="00E23954" w:rsidP="00E23954">
      <w:pPr>
        <w:numPr>
          <w:ilvl w:val="0"/>
          <w:numId w:val="13"/>
        </w:numPr>
        <w:spacing w:before="120"/>
        <w:jc w:val="both"/>
        <w:rPr>
          <w:rFonts w:ascii="Garamond" w:hAnsi="Garamond" w:cstheme="minorHAnsi"/>
          <w:sz w:val="22"/>
          <w:szCs w:val="20"/>
        </w:rPr>
      </w:pPr>
      <w:r w:rsidRPr="00261581">
        <w:rPr>
          <w:rFonts w:ascii="Garamond" w:hAnsi="Garamond" w:cstheme="minorHAnsi"/>
          <w:b/>
          <w:sz w:val="22"/>
          <w:szCs w:val="20"/>
        </w:rPr>
        <w:t>Wang-Li</w:t>
      </w:r>
      <w:r>
        <w:rPr>
          <w:rFonts w:ascii="Garamond" w:hAnsi="Garamond" w:cstheme="minorHAnsi"/>
          <w:sz w:val="22"/>
          <w:szCs w:val="20"/>
        </w:rPr>
        <w:t xml:space="preserve">, L., A.P. </w:t>
      </w:r>
      <w:r>
        <w:rPr>
          <w:rFonts w:ascii="Garamond" w:hAnsi="Garamond" w:cstheme="minorHAnsi"/>
          <w:bCs/>
          <w:sz w:val="22"/>
          <w:szCs w:val="20"/>
        </w:rPr>
        <w:t>Shivk</w:t>
      </w:r>
      <w:r w:rsidRPr="00261581">
        <w:rPr>
          <w:rFonts w:ascii="Garamond" w:hAnsi="Garamond" w:cstheme="minorHAnsi"/>
          <w:bCs/>
          <w:sz w:val="22"/>
          <w:szCs w:val="20"/>
        </w:rPr>
        <w:t>umar</w:t>
      </w:r>
      <w:r>
        <w:rPr>
          <w:rFonts w:ascii="Garamond" w:hAnsi="Garamond" w:cstheme="minorHAnsi"/>
          <w:bCs/>
          <w:sz w:val="22"/>
          <w:szCs w:val="20"/>
        </w:rPr>
        <w:t xml:space="preserve">, </w:t>
      </w:r>
      <w:r>
        <w:rPr>
          <w:rFonts w:ascii="Garamond" w:hAnsi="Garamond" w:cstheme="minorHAnsi"/>
          <w:sz w:val="22"/>
          <w:szCs w:val="20"/>
        </w:rPr>
        <w:t xml:space="preserve">Munilla, Y, Xu, </w:t>
      </w:r>
      <w:r w:rsidRPr="00643229">
        <w:rPr>
          <w:rFonts w:ascii="Garamond" w:hAnsi="Garamond" w:cstheme="minorHAnsi"/>
          <w:sz w:val="22"/>
          <w:szCs w:val="20"/>
        </w:rPr>
        <w:t>R.D.</w:t>
      </w:r>
      <w:r>
        <w:rPr>
          <w:rFonts w:ascii="Garamond" w:hAnsi="Garamond" w:cstheme="minorHAnsi"/>
          <w:sz w:val="22"/>
          <w:szCs w:val="20"/>
        </w:rPr>
        <w:t xml:space="preserve"> Munilla, M.E. Adcock, J.C. Tutor, J. Brake, and C.M. Williams. 2013. Performance of a poultry engineering chamber complex for animal environment and welfare studies. In proceedings of 2013 International Symposium on Animal Environment and Welfare. October 19-22, 2013, Chongqing, China.</w:t>
      </w:r>
    </w:p>
    <w:p w14:paraId="42C790FF" w14:textId="77777777" w:rsidR="00E23954" w:rsidRPr="00261581" w:rsidRDefault="00E23954" w:rsidP="00E23954">
      <w:pPr>
        <w:numPr>
          <w:ilvl w:val="0"/>
          <w:numId w:val="13"/>
        </w:numPr>
        <w:spacing w:before="120"/>
        <w:jc w:val="both"/>
        <w:rPr>
          <w:rFonts w:ascii="Garamond" w:hAnsi="Garamond" w:cstheme="minorHAnsi"/>
          <w:sz w:val="22"/>
          <w:szCs w:val="20"/>
        </w:rPr>
      </w:pPr>
      <w:r>
        <w:rPr>
          <w:rFonts w:ascii="Garamond" w:hAnsi="Garamond" w:cstheme="minorHAnsi"/>
          <w:bCs/>
          <w:sz w:val="22"/>
          <w:szCs w:val="20"/>
        </w:rPr>
        <w:t>Shivk</w:t>
      </w:r>
      <w:r w:rsidRPr="00261581">
        <w:rPr>
          <w:rFonts w:ascii="Garamond" w:hAnsi="Garamond" w:cstheme="minorHAnsi"/>
          <w:bCs/>
          <w:sz w:val="22"/>
          <w:szCs w:val="20"/>
        </w:rPr>
        <w:t>umar</w:t>
      </w:r>
      <w:r>
        <w:rPr>
          <w:rFonts w:ascii="Garamond" w:hAnsi="Garamond" w:cstheme="minorHAnsi"/>
          <w:bCs/>
          <w:sz w:val="22"/>
          <w:szCs w:val="20"/>
        </w:rPr>
        <w:t xml:space="preserve">, A.P., E. O. Obanor and </w:t>
      </w:r>
      <w:r w:rsidRPr="006D7F96">
        <w:rPr>
          <w:rFonts w:ascii="Garamond" w:hAnsi="Garamond" w:cstheme="minorHAnsi"/>
          <w:b/>
          <w:bCs/>
          <w:sz w:val="22"/>
          <w:szCs w:val="20"/>
        </w:rPr>
        <w:t>L. Wang-Li</w:t>
      </w:r>
      <w:r>
        <w:rPr>
          <w:rFonts w:ascii="Garamond" w:hAnsi="Garamond" w:cstheme="minorHAnsi"/>
          <w:bCs/>
          <w:sz w:val="22"/>
          <w:szCs w:val="20"/>
        </w:rPr>
        <w:t>. 2013. Spatial variations of air pollutants in the vicinity of an AFO facility: NH</w:t>
      </w:r>
      <w:r w:rsidRPr="00261581">
        <w:rPr>
          <w:rFonts w:ascii="Garamond" w:hAnsi="Garamond" w:cstheme="minorHAnsi"/>
          <w:bCs/>
          <w:sz w:val="22"/>
          <w:szCs w:val="20"/>
          <w:vertAlign w:val="subscript"/>
        </w:rPr>
        <w:t>3</w:t>
      </w:r>
      <w:r>
        <w:rPr>
          <w:rFonts w:ascii="Garamond" w:hAnsi="Garamond" w:cstheme="minorHAnsi"/>
          <w:bCs/>
          <w:sz w:val="22"/>
          <w:szCs w:val="20"/>
        </w:rPr>
        <w:t xml:space="preserve">, PM and Bioaerosols. </w:t>
      </w:r>
      <w:r w:rsidRPr="00643229">
        <w:rPr>
          <w:rFonts w:ascii="Garamond" w:hAnsi="Garamond" w:cs="Calibri"/>
          <w:bCs/>
          <w:sz w:val="22"/>
        </w:rPr>
        <w:t xml:space="preserve">ASABE Paper No. </w:t>
      </w:r>
      <w:r>
        <w:rPr>
          <w:rFonts w:ascii="Garamond" w:hAnsi="Garamond" w:cs="Calibri"/>
          <w:bCs/>
          <w:sz w:val="22"/>
        </w:rPr>
        <w:t>1579712</w:t>
      </w:r>
      <w:r w:rsidRPr="00643229">
        <w:rPr>
          <w:rFonts w:ascii="Garamond" w:hAnsi="Garamond" w:cs="Calibri"/>
          <w:bCs/>
          <w:sz w:val="22"/>
        </w:rPr>
        <w:t>. Presented at 201</w:t>
      </w:r>
      <w:r>
        <w:rPr>
          <w:rFonts w:ascii="Garamond" w:hAnsi="Garamond" w:cs="Calibri"/>
          <w:bCs/>
          <w:sz w:val="22"/>
        </w:rPr>
        <w:t>3</w:t>
      </w:r>
      <w:r w:rsidRPr="00643229">
        <w:rPr>
          <w:rFonts w:ascii="Garamond" w:hAnsi="Garamond" w:cs="Calibri"/>
          <w:bCs/>
          <w:sz w:val="22"/>
        </w:rPr>
        <w:t xml:space="preserve"> ASABE Annual International Meeting, July </w:t>
      </w:r>
      <w:r>
        <w:rPr>
          <w:rFonts w:ascii="Garamond" w:hAnsi="Garamond" w:cs="Calibri"/>
          <w:bCs/>
          <w:sz w:val="22"/>
        </w:rPr>
        <w:t>22</w:t>
      </w:r>
      <w:r w:rsidRPr="00643229">
        <w:rPr>
          <w:rFonts w:ascii="Garamond" w:hAnsi="Garamond" w:cs="Calibri"/>
          <w:bCs/>
          <w:sz w:val="22"/>
        </w:rPr>
        <w:t>-</w:t>
      </w:r>
      <w:r>
        <w:rPr>
          <w:rFonts w:ascii="Garamond" w:hAnsi="Garamond" w:cs="Calibri"/>
          <w:bCs/>
          <w:sz w:val="22"/>
        </w:rPr>
        <w:t>24</w:t>
      </w:r>
      <w:r w:rsidRPr="00643229">
        <w:rPr>
          <w:rFonts w:ascii="Garamond" w:hAnsi="Garamond" w:cs="Calibri"/>
          <w:bCs/>
          <w:sz w:val="22"/>
        </w:rPr>
        <w:t>. 201</w:t>
      </w:r>
      <w:r>
        <w:rPr>
          <w:rFonts w:ascii="Garamond" w:hAnsi="Garamond" w:cs="Calibri"/>
          <w:bCs/>
          <w:sz w:val="22"/>
        </w:rPr>
        <w:t>3</w:t>
      </w:r>
      <w:r w:rsidRPr="00643229">
        <w:rPr>
          <w:rFonts w:ascii="Garamond" w:hAnsi="Garamond" w:cs="Calibri"/>
          <w:bCs/>
          <w:sz w:val="22"/>
        </w:rPr>
        <w:t xml:space="preserve">. </w:t>
      </w:r>
      <w:r>
        <w:rPr>
          <w:rFonts w:ascii="Garamond" w:hAnsi="Garamond" w:cs="Calibri"/>
          <w:bCs/>
          <w:sz w:val="22"/>
        </w:rPr>
        <w:t>Kansas, MO.</w:t>
      </w:r>
    </w:p>
    <w:p w14:paraId="7D1259CE" w14:textId="77777777" w:rsidR="00E23954" w:rsidRPr="00261581" w:rsidRDefault="00E23954" w:rsidP="00E23954">
      <w:pPr>
        <w:numPr>
          <w:ilvl w:val="0"/>
          <w:numId w:val="13"/>
        </w:numPr>
        <w:spacing w:before="120"/>
        <w:jc w:val="both"/>
        <w:rPr>
          <w:rFonts w:ascii="Garamond" w:hAnsi="Garamond" w:cstheme="minorHAnsi"/>
          <w:sz w:val="22"/>
          <w:szCs w:val="20"/>
        </w:rPr>
      </w:pPr>
      <w:r>
        <w:rPr>
          <w:rFonts w:ascii="Garamond" w:hAnsi="Garamond" w:cstheme="minorHAnsi"/>
          <w:bCs/>
          <w:sz w:val="22"/>
          <w:szCs w:val="20"/>
        </w:rPr>
        <w:t>Shivk</w:t>
      </w:r>
      <w:r w:rsidRPr="00261581">
        <w:rPr>
          <w:rFonts w:ascii="Garamond" w:hAnsi="Garamond" w:cstheme="minorHAnsi"/>
          <w:bCs/>
          <w:sz w:val="22"/>
          <w:szCs w:val="20"/>
        </w:rPr>
        <w:t>umar</w:t>
      </w:r>
      <w:r>
        <w:rPr>
          <w:rFonts w:ascii="Garamond" w:hAnsi="Garamond" w:cstheme="minorHAnsi"/>
          <w:bCs/>
          <w:sz w:val="22"/>
          <w:szCs w:val="20"/>
        </w:rPr>
        <w:t xml:space="preserve">, A.P., </w:t>
      </w:r>
      <w:r w:rsidRPr="00261581">
        <w:rPr>
          <w:rFonts w:ascii="Garamond" w:hAnsi="Garamond" w:cstheme="minorHAnsi"/>
          <w:b/>
          <w:bCs/>
          <w:sz w:val="22"/>
          <w:szCs w:val="20"/>
        </w:rPr>
        <w:t>L.</w:t>
      </w:r>
      <w:r>
        <w:rPr>
          <w:rFonts w:ascii="Garamond" w:hAnsi="Garamond" w:cstheme="minorHAnsi"/>
          <w:b/>
          <w:bCs/>
          <w:sz w:val="22"/>
          <w:szCs w:val="20"/>
        </w:rPr>
        <w:t xml:space="preserve"> </w:t>
      </w:r>
      <w:r w:rsidRPr="00261581">
        <w:rPr>
          <w:rFonts w:ascii="Garamond" w:hAnsi="Garamond" w:cstheme="minorHAnsi"/>
          <w:b/>
          <w:bCs/>
          <w:sz w:val="22"/>
          <w:szCs w:val="20"/>
        </w:rPr>
        <w:t>Wang-Li</w:t>
      </w:r>
      <w:r>
        <w:rPr>
          <w:rFonts w:ascii="Garamond" w:hAnsi="Garamond" w:cstheme="minorHAnsi"/>
          <w:bCs/>
          <w:sz w:val="22"/>
          <w:szCs w:val="20"/>
        </w:rPr>
        <w:t xml:space="preserve">, </w:t>
      </w:r>
      <w:r>
        <w:rPr>
          <w:rFonts w:ascii="Garamond" w:hAnsi="Garamond" w:cstheme="minorHAnsi"/>
          <w:sz w:val="22"/>
          <w:szCs w:val="20"/>
        </w:rPr>
        <w:t xml:space="preserve">Munilla, </w:t>
      </w:r>
      <w:r w:rsidRPr="00643229">
        <w:rPr>
          <w:rFonts w:ascii="Garamond" w:hAnsi="Garamond" w:cstheme="minorHAnsi"/>
          <w:sz w:val="22"/>
          <w:szCs w:val="20"/>
        </w:rPr>
        <w:t>R.D.</w:t>
      </w:r>
      <w:r>
        <w:rPr>
          <w:rFonts w:ascii="Garamond" w:hAnsi="Garamond" w:cstheme="minorHAnsi"/>
          <w:sz w:val="22"/>
          <w:szCs w:val="20"/>
        </w:rPr>
        <w:t xml:space="preserve">, M.E. Adcock, J.C. Tutor and S.B. Shah. 2013. Flow testing of a poultry engineering chamber complex for animal environment, air quality and animal welfare studies. </w:t>
      </w:r>
      <w:r w:rsidRPr="00643229">
        <w:rPr>
          <w:rFonts w:ascii="Garamond" w:hAnsi="Garamond" w:cs="Calibri"/>
          <w:bCs/>
          <w:sz w:val="22"/>
        </w:rPr>
        <w:t xml:space="preserve">ASABE Paper No. </w:t>
      </w:r>
      <w:r>
        <w:rPr>
          <w:rFonts w:ascii="Garamond" w:hAnsi="Garamond" w:cs="Calibri"/>
          <w:bCs/>
          <w:sz w:val="22"/>
        </w:rPr>
        <w:t>1579505</w:t>
      </w:r>
      <w:r w:rsidRPr="00643229">
        <w:rPr>
          <w:rFonts w:ascii="Garamond" w:hAnsi="Garamond" w:cs="Calibri"/>
          <w:bCs/>
          <w:sz w:val="22"/>
        </w:rPr>
        <w:t>. Presented at 201</w:t>
      </w:r>
      <w:r>
        <w:rPr>
          <w:rFonts w:ascii="Garamond" w:hAnsi="Garamond" w:cs="Calibri"/>
          <w:bCs/>
          <w:sz w:val="22"/>
        </w:rPr>
        <w:t>3</w:t>
      </w:r>
      <w:r w:rsidRPr="00643229">
        <w:rPr>
          <w:rFonts w:ascii="Garamond" w:hAnsi="Garamond" w:cs="Calibri"/>
          <w:bCs/>
          <w:sz w:val="22"/>
        </w:rPr>
        <w:t xml:space="preserve"> ASABE Annual International Meeting, July </w:t>
      </w:r>
      <w:r>
        <w:rPr>
          <w:rFonts w:ascii="Garamond" w:hAnsi="Garamond" w:cs="Calibri"/>
          <w:bCs/>
          <w:sz w:val="22"/>
        </w:rPr>
        <w:t>22</w:t>
      </w:r>
      <w:r w:rsidRPr="00643229">
        <w:rPr>
          <w:rFonts w:ascii="Garamond" w:hAnsi="Garamond" w:cs="Calibri"/>
          <w:bCs/>
          <w:sz w:val="22"/>
        </w:rPr>
        <w:t>-</w:t>
      </w:r>
      <w:r>
        <w:rPr>
          <w:rFonts w:ascii="Garamond" w:hAnsi="Garamond" w:cs="Calibri"/>
          <w:bCs/>
          <w:sz w:val="22"/>
        </w:rPr>
        <w:t>24</w:t>
      </w:r>
      <w:r w:rsidRPr="00643229">
        <w:rPr>
          <w:rFonts w:ascii="Garamond" w:hAnsi="Garamond" w:cs="Calibri"/>
          <w:bCs/>
          <w:sz w:val="22"/>
        </w:rPr>
        <w:t>. 201</w:t>
      </w:r>
      <w:r>
        <w:rPr>
          <w:rFonts w:ascii="Garamond" w:hAnsi="Garamond" w:cs="Calibri"/>
          <w:bCs/>
          <w:sz w:val="22"/>
        </w:rPr>
        <w:t>3</w:t>
      </w:r>
      <w:r w:rsidRPr="00643229">
        <w:rPr>
          <w:rFonts w:ascii="Garamond" w:hAnsi="Garamond" w:cs="Calibri"/>
          <w:bCs/>
          <w:sz w:val="22"/>
        </w:rPr>
        <w:t xml:space="preserve">. </w:t>
      </w:r>
      <w:r>
        <w:rPr>
          <w:rFonts w:ascii="Garamond" w:hAnsi="Garamond" w:cs="Calibri"/>
          <w:bCs/>
          <w:sz w:val="22"/>
        </w:rPr>
        <w:t>Kansas, MO.</w:t>
      </w:r>
    </w:p>
    <w:p w14:paraId="440C2581" w14:textId="77777777" w:rsidR="00E23954" w:rsidRPr="00261581" w:rsidRDefault="00E23954" w:rsidP="00E23954">
      <w:pPr>
        <w:numPr>
          <w:ilvl w:val="0"/>
          <w:numId w:val="13"/>
        </w:numPr>
        <w:spacing w:before="120"/>
        <w:jc w:val="both"/>
        <w:rPr>
          <w:rFonts w:ascii="Garamond" w:hAnsi="Garamond" w:cstheme="minorHAnsi"/>
          <w:sz w:val="22"/>
          <w:szCs w:val="22"/>
        </w:rPr>
      </w:pPr>
      <w:r w:rsidRPr="00261581">
        <w:rPr>
          <w:rFonts w:ascii="Garamond" w:hAnsi="Garamond" w:cstheme="minorHAnsi"/>
          <w:sz w:val="22"/>
          <w:szCs w:val="22"/>
        </w:rPr>
        <w:t xml:space="preserve">Li, Q-F., </w:t>
      </w:r>
      <w:r w:rsidRPr="00261581">
        <w:rPr>
          <w:rFonts w:ascii="Garamond" w:hAnsi="Garamond" w:cstheme="minorHAnsi"/>
          <w:b/>
          <w:sz w:val="22"/>
          <w:szCs w:val="22"/>
        </w:rPr>
        <w:t>L. Wang-Li</w:t>
      </w:r>
      <w:r w:rsidRPr="00261581">
        <w:rPr>
          <w:rFonts w:ascii="Garamond" w:hAnsi="Garamond" w:cstheme="minorHAnsi"/>
          <w:sz w:val="22"/>
          <w:szCs w:val="22"/>
        </w:rPr>
        <w:t>, A.J. Heber. 2012. Laying hen performance: field observations and time series simulation.</w:t>
      </w:r>
      <w:r w:rsidRPr="00261581">
        <w:rPr>
          <w:rFonts w:ascii="Garamond" w:hAnsi="Garamond" w:cs="Calibri"/>
          <w:bCs/>
          <w:sz w:val="22"/>
          <w:szCs w:val="22"/>
        </w:rPr>
        <w:t xml:space="preserve"> ASABE Paper No. 121337791. Presented at 2012 ASABE Annual International Meeting, July 29-Agust 1. 2012. Dallas, TX</w:t>
      </w:r>
      <w:r w:rsidRPr="00261581">
        <w:rPr>
          <w:rFonts w:ascii="Garamond" w:hAnsi="Garamond" w:cstheme="minorHAnsi"/>
          <w:sz w:val="22"/>
          <w:szCs w:val="22"/>
        </w:rPr>
        <w:t xml:space="preserve"> </w:t>
      </w:r>
    </w:p>
    <w:p w14:paraId="21078E79" w14:textId="77777777" w:rsidR="00E23954" w:rsidRPr="00643229" w:rsidRDefault="00E23954" w:rsidP="00E23954">
      <w:pPr>
        <w:numPr>
          <w:ilvl w:val="0"/>
          <w:numId w:val="13"/>
        </w:numPr>
        <w:spacing w:before="120"/>
        <w:jc w:val="both"/>
        <w:rPr>
          <w:rFonts w:ascii="Garamond" w:hAnsi="Garamond" w:cstheme="minorHAnsi"/>
          <w:szCs w:val="20"/>
        </w:rPr>
      </w:pPr>
      <w:r w:rsidRPr="00643229">
        <w:rPr>
          <w:rFonts w:ascii="Garamond" w:hAnsi="Garamond" w:cstheme="minorHAnsi"/>
          <w:sz w:val="22"/>
          <w:szCs w:val="20"/>
        </w:rPr>
        <w:t xml:space="preserve">Li, Q-F., </w:t>
      </w:r>
      <w:r w:rsidRPr="00643229">
        <w:rPr>
          <w:rFonts w:ascii="Garamond" w:hAnsi="Garamond" w:cstheme="minorHAnsi"/>
          <w:b/>
          <w:sz w:val="22"/>
          <w:szCs w:val="20"/>
        </w:rPr>
        <w:t>L. Wang-Li</w:t>
      </w:r>
      <w:r w:rsidRPr="00643229">
        <w:rPr>
          <w:rFonts w:ascii="Garamond" w:hAnsi="Garamond" w:cstheme="minorHAnsi"/>
          <w:sz w:val="22"/>
          <w:szCs w:val="20"/>
        </w:rPr>
        <w:t>, R.K.M. Jayanty, S.B. Shah. 2012.</w:t>
      </w:r>
      <w:r w:rsidRPr="00643229">
        <w:rPr>
          <w:rFonts w:ascii="Garamond" w:hAnsi="Garamond" w:cs="Arial"/>
          <w:b/>
          <w:bCs/>
          <w:color w:val="222222"/>
          <w:sz w:val="20"/>
          <w:szCs w:val="20"/>
          <w:shd w:val="clear" w:color="auto" w:fill="FFFFFF"/>
        </w:rPr>
        <w:t xml:space="preserve"> </w:t>
      </w:r>
      <w:r w:rsidRPr="00643229">
        <w:rPr>
          <w:rFonts w:ascii="Garamond" w:hAnsi="Garamond" w:cstheme="minorHAnsi"/>
          <w:bCs/>
          <w:color w:val="222222"/>
          <w:sz w:val="22"/>
          <w:szCs w:val="20"/>
          <w:shd w:val="clear" w:color="auto" w:fill="FFFFFF"/>
        </w:rPr>
        <w:t xml:space="preserve">Organic and elemental carbon in atmospheric fine particulate in an animal agriculture intensive area in North Carolina: estimation of secondary organic carbon concentration. </w:t>
      </w:r>
      <w:r w:rsidRPr="00643229">
        <w:rPr>
          <w:rFonts w:ascii="Garamond" w:hAnsi="Garamond" w:cs="Calibri"/>
          <w:bCs/>
          <w:sz w:val="22"/>
        </w:rPr>
        <w:t>ASABE Paper No. 121337796. Presented at 2012 ASABE Annual International Meeting, July 29-Agust 1. 2012. Dallas, TX</w:t>
      </w:r>
    </w:p>
    <w:p w14:paraId="39F16BCF" w14:textId="77777777" w:rsidR="00E23954" w:rsidRPr="00643229" w:rsidRDefault="00E23954" w:rsidP="00E23954">
      <w:pPr>
        <w:numPr>
          <w:ilvl w:val="0"/>
          <w:numId w:val="13"/>
        </w:numPr>
        <w:spacing w:before="120"/>
        <w:jc w:val="both"/>
        <w:rPr>
          <w:rFonts w:ascii="Garamond" w:hAnsi="Garamond" w:cstheme="minorHAnsi"/>
          <w:sz w:val="22"/>
          <w:szCs w:val="20"/>
        </w:rPr>
      </w:pPr>
      <w:r w:rsidRPr="00D94154">
        <w:rPr>
          <w:rFonts w:ascii="Garamond" w:hAnsi="Garamond" w:cstheme="minorHAnsi"/>
          <w:b/>
          <w:sz w:val="22"/>
          <w:szCs w:val="20"/>
        </w:rPr>
        <w:t>Wang-Li</w:t>
      </w:r>
      <w:r>
        <w:rPr>
          <w:rFonts w:ascii="Garamond" w:hAnsi="Garamond" w:cstheme="minorHAnsi"/>
          <w:b/>
          <w:sz w:val="22"/>
          <w:szCs w:val="20"/>
        </w:rPr>
        <w:t>, L.,</w:t>
      </w:r>
      <w:r>
        <w:rPr>
          <w:rFonts w:ascii="Garamond" w:hAnsi="Garamond" w:cstheme="minorHAnsi"/>
          <w:sz w:val="22"/>
          <w:szCs w:val="20"/>
        </w:rPr>
        <w:t xml:space="preserve"> Munilla, </w:t>
      </w:r>
      <w:r w:rsidRPr="00643229">
        <w:rPr>
          <w:rFonts w:ascii="Garamond" w:hAnsi="Garamond" w:cstheme="minorHAnsi"/>
          <w:sz w:val="22"/>
          <w:szCs w:val="20"/>
        </w:rPr>
        <w:t>R.D.</w:t>
      </w:r>
      <w:r>
        <w:rPr>
          <w:rFonts w:ascii="Garamond" w:hAnsi="Garamond" w:cstheme="minorHAnsi"/>
          <w:sz w:val="22"/>
          <w:szCs w:val="20"/>
        </w:rPr>
        <w:t xml:space="preserve">, S. Badawi, M.E. Adcock, J.C. Tutor, C.M. Shah. </w:t>
      </w:r>
      <w:r w:rsidRPr="00643229">
        <w:rPr>
          <w:rFonts w:ascii="Garamond" w:hAnsi="Garamond" w:cstheme="minorHAnsi"/>
          <w:sz w:val="22"/>
          <w:szCs w:val="20"/>
        </w:rPr>
        <w:t xml:space="preserve">2012. Design and assembly of a poultry simulation chamber complex for air quality and animal welfare studies. </w:t>
      </w:r>
      <w:r w:rsidRPr="00643229">
        <w:rPr>
          <w:rFonts w:ascii="Garamond" w:hAnsi="Garamond" w:cs="Calibri"/>
          <w:bCs/>
          <w:sz w:val="22"/>
        </w:rPr>
        <w:t>ASABE Paper No. 121337793. Presented at 2012 ASABE Annual International Meeting, July 29-Agust 1. 2012. Dallas, TX.</w:t>
      </w:r>
      <w:r w:rsidRPr="00643229">
        <w:rPr>
          <w:rFonts w:ascii="Garamond" w:hAnsi="Garamond" w:cstheme="minorHAnsi"/>
          <w:sz w:val="22"/>
          <w:szCs w:val="20"/>
        </w:rPr>
        <w:t xml:space="preserve"> </w:t>
      </w:r>
    </w:p>
    <w:p w14:paraId="7DC1B259" w14:textId="77777777" w:rsidR="00E23954" w:rsidRPr="00643229" w:rsidRDefault="00E23954" w:rsidP="00E23954">
      <w:pPr>
        <w:numPr>
          <w:ilvl w:val="0"/>
          <w:numId w:val="13"/>
        </w:numPr>
        <w:spacing w:before="120"/>
        <w:jc w:val="both"/>
        <w:rPr>
          <w:rFonts w:ascii="Garamond" w:hAnsi="Garamond" w:cstheme="minorHAnsi"/>
          <w:b/>
          <w:bCs/>
          <w:color w:val="000000"/>
          <w:sz w:val="22"/>
        </w:rPr>
      </w:pPr>
      <w:r w:rsidRPr="00643229">
        <w:rPr>
          <w:rFonts w:ascii="Garamond" w:hAnsi="Garamond" w:cstheme="minorHAnsi"/>
          <w:sz w:val="22"/>
          <w:szCs w:val="20"/>
        </w:rPr>
        <w:t xml:space="preserve">Ying, M., </w:t>
      </w:r>
      <w:r w:rsidRPr="00643229">
        <w:rPr>
          <w:rFonts w:ascii="Garamond" w:hAnsi="Garamond" w:cstheme="minorHAnsi"/>
          <w:b/>
          <w:sz w:val="22"/>
          <w:szCs w:val="20"/>
        </w:rPr>
        <w:t>L. Wang-Li</w:t>
      </w:r>
      <w:r w:rsidRPr="00643229">
        <w:rPr>
          <w:rFonts w:ascii="Garamond" w:hAnsi="Garamond" w:cstheme="minorHAnsi"/>
          <w:sz w:val="22"/>
          <w:szCs w:val="20"/>
        </w:rPr>
        <w:t xml:space="preserve">, L. Stikeleather, J. Edwards, and H. Wang. 2012. Modeling plume rise of air emissions from animal housing systems: application of CFD. </w:t>
      </w:r>
      <w:r w:rsidRPr="00643229">
        <w:rPr>
          <w:rFonts w:ascii="Garamond" w:hAnsi="Garamond" w:cs="Calibri"/>
          <w:bCs/>
          <w:sz w:val="22"/>
        </w:rPr>
        <w:t>ASABE Paper No. 121337786. Presented at 2012 ASABE Annual International Meeting, July 29-Agust 1. 2012. Dallas, TX.</w:t>
      </w:r>
    </w:p>
    <w:p w14:paraId="0AE3EB7C" w14:textId="77777777" w:rsidR="00E23954" w:rsidRPr="00643229" w:rsidRDefault="00E23954" w:rsidP="00E23954">
      <w:pPr>
        <w:numPr>
          <w:ilvl w:val="0"/>
          <w:numId w:val="13"/>
        </w:numPr>
        <w:spacing w:before="120"/>
        <w:jc w:val="both"/>
        <w:rPr>
          <w:rFonts w:ascii="Garamond" w:hAnsi="Garamond" w:cstheme="minorHAnsi"/>
          <w:b/>
          <w:bCs/>
          <w:color w:val="000000"/>
          <w:sz w:val="22"/>
        </w:rPr>
      </w:pPr>
      <w:r w:rsidRPr="00643229">
        <w:rPr>
          <w:rFonts w:ascii="Garamond" w:hAnsi="Garamond" w:cstheme="minorHAnsi"/>
          <w:sz w:val="22"/>
          <w:szCs w:val="20"/>
        </w:rPr>
        <w:t xml:space="preserve">Ying, M., </w:t>
      </w:r>
      <w:r w:rsidRPr="00643229">
        <w:rPr>
          <w:rFonts w:ascii="Garamond" w:hAnsi="Garamond" w:cstheme="minorHAnsi"/>
          <w:b/>
          <w:sz w:val="22"/>
          <w:szCs w:val="20"/>
        </w:rPr>
        <w:t>L. Wang-Li</w:t>
      </w:r>
      <w:r w:rsidRPr="00643229">
        <w:rPr>
          <w:rFonts w:ascii="Garamond" w:hAnsi="Garamond" w:cstheme="minorHAnsi"/>
          <w:sz w:val="22"/>
          <w:szCs w:val="20"/>
        </w:rPr>
        <w:t xml:space="preserve">, L. Stikeleather, J. Edwards, and H. Wang. 2012. Modeling plume rise of air emissions from animal housing systems: application of AEROMOD. </w:t>
      </w:r>
      <w:r w:rsidRPr="00643229">
        <w:rPr>
          <w:rFonts w:ascii="Garamond" w:hAnsi="Garamond" w:cs="Calibri"/>
          <w:bCs/>
          <w:sz w:val="22"/>
        </w:rPr>
        <w:t>ASABE Paper No. 121337784. Presented at 2012 ASABE Annual International Meeting, July 29-Agust 1. 2012. Dallas, TX.</w:t>
      </w:r>
    </w:p>
    <w:p w14:paraId="64CD9DEE" w14:textId="77777777" w:rsidR="00E23954" w:rsidRPr="00643229" w:rsidRDefault="00E23954" w:rsidP="00E23954">
      <w:pPr>
        <w:numPr>
          <w:ilvl w:val="0"/>
          <w:numId w:val="13"/>
        </w:numPr>
        <w:spacing w:before="120"/>
        <w:rPr>
          <w:rFonts w:ascii="Garamond" w:hAnsi="Garamond" w:cstheme="minorHAnsi"/>
          <w:bCs/>
          <w:kern w:val="2"/>
          <w:sz w:val="22"/>
          <w:szCs w:val="22"/>
        </w:rPr>
      </w:pPr>
      <w:r w:rsidRPr="00643229">
        <w:rPr>
          <w:rFonts w:ascii="Garamond" w:hAnsi="Garamond" w:cstheme="minorHAnsi"/>
          <w:bCs/>
          <w:sz w:val="22"/>
        </w:rPr>
        <w:t xml:space="preserve">Hu, D., L. </w:t>
      </w:r>
      <w:r w:rsidRPr="00643229">
        <w:rPr>
          <w:rFonts w:ascii="Garamond" w:hAnsi="Garamond" w:cstheme="minorHAnsi"/>
          <w:b/>
          <w:bCs/>
          <w:sz w:val="22"/>
        </w:rPr>
        <w:t>Wang-Li</w:t>
      </w:r>
      <w:r w:rsidRPr="00643229">
        <w:rPr>
          <w:rFonts w:ascii="Garamond" w:hAnsi="Garamond" w:cstheme="minorHAnsi"/>
          <w:bCs/>
          <w:sz w:val="22"/>
        </w:rPr>
        <w:t>, O. D. Simmons, J. J. Classen, J. A. Osborne. 2012. Temporal and Spatial Variations of Bioaerosols Emitted from an Egg Production Facility in Southeast U.S.: Part II – Concentrations in the Vicinity. ASABE Paper No. 121337788. Presented at 2012 ASABE Annual International Meeting, July 29-Agust 1. 2012. Dallas, TX.</w:t>
      </w:r>
    </w:p>
    <w:p w14:paraId="3F30A1E8" w14:textId="77777777" w:rsidR="00E23954" w:rsidRPr="00643229" w:rsidRDefault="00E23954" w:rsidP="00E23954">
      <w:pPr>
        <w:numPr>
          <w:ilvl w:val="0"/>
          <w:numId w:val="13"/>
        </w:numPr>
        <w:spacing w:before="120"/>
        <w:rPr>
          <w:rFonts w:ascii="Garamond" w:hAnsi="Garamond" w:cstheme="minorHAnsi"/>
          <w:bCs/>
          <w:sz w:val="22"/>
        </w:rPr>
      </w:pPr>
      <w:r w:rsidRPr="00643229">
        <w:rPr>
          <w:rFonts w:ascii="Garamond" w:hAnsi="Garamond" w:cstheme="minorHAnsi"/>
          <w:bCs/>
          <w:sz w:val="22"/>
        </w:rPr>
        <w:t xml:space="preserve">Hu, D., </w:t>
      </w:r>
      <w:r w:rsidRPr="00643229">
        <w:rPr>
          <w:rFonts w:ascii="Garamond" w:hAnsi="Garamond" w:cstheme="minorHAnsi"/>
          <w:b/>
          <w:bCs/>
          <w:sz w:val="22"/>
        </w:rPr>
        <w:t>L. Wang-Li</w:t>
      </w:r>
      <w:r w:rsidRPr="00643229">
        <w:rPr>
          <w:rFonts w:ascii="Garamond" w:hAnsi="Garamond" w:cstheme="minorHAnsi"/>
          <w:bCs/>
          <w:sz w:val="22"/>
        </w:rPr>
        <w:t>, O. D. Simmons, J. J. Classen, J. A. Osborne. 2012. Temporal and Spatial Variations of Bioaerosols Emitted from an Egg Production Facility in Southeast U.S.: Part III – particle size distribution. ASABE Paper No. 121337789. Presented at 2012 ASABE Annual International Meeting, July 29-Agust 1. 2012. Dallas, TX.</w:t>
      </w:r>
    </w:p>
    <w:p w14:paraId="47C01114" w14:textId="77777777" w:rsidR="00E23954" w:rsidRPr="00643229" w:rsidRDefault="00E23954" w:rsidP="00E23954">
      <w:pPr>
        <w:numPr>
          <w:ilvl w:val="0"/>
          <w:numId w:val="13"/>
        </w:numPr>
        <w:spacing w:before="120"/>
        <w:jc w:val="both"/>
        <w:rPr>
          <w:rFonts w:ascii="Garamond" w:hAnsi="Garamond" w:cstheme="minorHAnsi"/>
        </w:rPr>
      </w:pPr>
      <w:r w:rsidRPr="00643229">
        <w:rPr>
          <w:rFonts w:ascii="Garamond" w:hAnsi="Garamond" w:cstheme="minorHAnsi"/>
          <w:sz w:val="22"/>
        </w:rPr>
        <w:t xml:space="preserve">Hu, D., </w:t>
      </w:r>
      <w:r w:rsidRPr="00643229">
        <w:rPr>
          <w:rFonts w:ascii="Garamond" w:hAnsi="Garamond" w:cstheme="minorHAnsi"/>
          <w:b/>
          <w:sz w:val="22"/>
        </w:rPr>
        <w:t>L. Wang-Li</w:t>
      </w:r>
      <w:r w:rsidRPr="00643229">
        <w:rPr>
          <w:rFonts w:ascii="Garamond" w:hAnsi="Garamond" w:cstheme="minorHAnsi"/>
          <w:sz w:val="22"/>
        </w:rPr>
        <w:t>., O.D. Simmons, J. J. Classen, J. A. Osborne. 2012. Measurement and analysis of temporal and spatial variations of bioaerosol concentrations in a high-rise egg production house in Southeastern U.S. Presented at 2012 AWMA Symposium on Air Quality Measurement Methods and Technology. April 24-26, 2012. Durham, NC.</w:t>
      </w:r>
    </w:p>
    <w:p w14:paraId="2E5C1744" w14:textId="77777777" w:rsidR="00E23954" w:rsidRPr="00E436CD" w:rsidRDefault="00E23954" w:rsidP="00E23954">
      <w:pPr>
        <w:numPr>
          <w:ilvl w:val="0"/>
          <w:numId w:val="13"/>
        </w:numPr>
        <w:spacing w:before="120"/>
        <w:rPr>
          <w:rFonts w:ascii="Garamond" w:hAnsi="Garamond"/>
          <w:color w:val="000000"/>
          <w:sz w:val="22"/>
          <w:szCs w:val="19"/>
        </w:rPr>
      </w:pPr>
      <w:r w:rsidRPr="00E436CD">
        <w:rPr>
          <w:rFonts w:ascii="Garamond" w:hAnsi="Garamond"/>
          <w:color w:val="000000"/>
          <w:sz w:val="22"/>
          <w:szCs w:val="19"/>
        </w:rPr>
        <w:t xml:space="preserve">Cao, Z. M. Buser, D. Whitelock, </w:t>
      </w:r>
      <w:r w:rsidRPr="00E436CD">
        <w:rPr>
          <w:rFonts w:ascii="Garamond" w:hAnsi="Garamond"/>
          <w:b/>
          <w:color w:val="000000"/>
          <w:sz w:val="22"/>
          <w:szCs w:val="19"/>
        </w:rPr>
        <w:t>L. Wang-Li</w:t>
      </w:r>
      <w:r w:rsidRPr="00E436CD">
        <w:rPr>
          <w:rFonts w:ascii="Garamond" w:hAnsi="Garamond"/>
          <w:color w:val="000000"/>
          <w:sz w:val="22"/>
          <w:szCs w:val="19"/>
        </w:rPr>
        <w:t xml:space="preserve">, Y. Zhang, C.B. Parnell. 2011. Techniques for determining particle size distribution of particulate matter: laser diffraction </w:t>
      </w:r>
      <w:r w:rsidRPr="00E436CD">
        <w:rPr>
          <w:rStyle w:val="Emphasis"/>
          <w:rFonts w:ascii="Garamond" w:hAnsi="Garamond"/>
          <w:color w:val="000000"/>
          <w:sz w:val="22"/>
          <w:szCs w:val="19"/>
        </w:rPr>
        <w:t>vs.</w:t>
      </w:r>
      <w:r w:rsidRPr="00E436CD">
        <w:rPr>
          <w:rFonts w:ascii="Garamond" w:hAnsi="Garamond"/>
          <w:color w:val="000000"/>
          <w:sz w:val="22"/>
          <w:szCs w:val="19"/>
        </w:rPr>
        <w:t xml:space="preserve"> electrical sensing zone. Presented at 242nd American Chemical Society (ACS) National Meeting in Denver, CO.</w:t>
      </w:r>
    </w:p>
    <w:p w14:paraId="1DF54DDE" w14:textId="77777777" w:rsidR="00E23954" w:rsidRPr="00E436CD" w:rsidRDefault="00E23954" w:rsidP="00E23954">
      <w:pPr>
        <w:numPr>
          <w:ilvl w:val="0"/>
          <w:numId w:val="13"/>
        </w:numPr>
        <w:spacing w:before="120"/>
        <w:rPr>
          <w:rFonts w:ascii="Garamond" w:hAnsi="Garamond"/>
          <w:color w:val="000000"/>
          <w:sz w:val="22"/>
          <w:szCs w:val="19"/>
        </w:rPr>
      </w:pPr>
      <w:r w:rsidRPr="00E436CD">
        <w:rPr>
          <w:rFonts w:ascii="Garamond" w:hAnsi="Garamond"/>
          <w:color w:val="000000"/>
          <w:sz w:val="22"/>
          <w:szCs w:val="19"/>
        </w:rPr>
        <w:t xml:space="preserve">Li, Q. and </w:t>
      </w:r>
      <w:r w:rsidRPr="00E436CD">
        <w:rPr>
          <w:rFonts w:ascii="Garamond" w:hAnsi="Garamond"/>
          <w:b/>
          <w:color w:val="000000"/>
          <w:sz w:val="22"/>
          <w:szCs w:val="19"/>
        </w:rPr>
        <w:t>L. Wang-Li</w:t>
      </w:r>
      <w:r w:rsidRPr="00E436CD">
        <w:rPr>
          <w:rFonts w:ascii="Garamond" w:hAnsi="Garamond"/>
          <w:color w:val="000000"/>
          <w:sz w:val="22"/>
          <w:szCs w:val="19"/>
        </w:rPr>
        <w:t>. 2011. Particulate matter concentrations in the vicinity of an egg production facility: statistical distributions and upwind and downwind comparison. Presented at 2011 ASABE international conference.</w:t>
      </w:r>
    </w:p>
    <w:p w14:paraId="66B90008" w14:textId="77777777" w:rsidR="00E23954" w:rsidRPr="00E436CD" w:rsidRDefault="00E23954" w:rsidP="00E23954">
      <w:pPr>
        <w:numPr>
          <w:ilvl w:val="0"/>
          <w:numId w:val="13"/>
        </w:numPr>
        <w:spacing w:before="120"/>
        <w:rPr>
          <w:rFonts w:ascii="Garamond" w:hAnsi="Garamond"/>
          <w:color w:val="000000"/>
          <w:sz w:val="22"/>
          <w:szCs w:val="19"/>
        </w:rPr>
      </w:pPr>
      <w:r w:rsidRPr="00E436CD">
        <w:rPr>
          <w:rFonts w:ascii="Garamond" w:hAnsi="Garamond"/>
          <w:color w:val="000000"/>
          <w:sz w:val="22"/>
          <w:szCs w:val="19"/>
        </w:rPr>
        <w:t xml:space="preserve">Ying, M., </w:t>
      </w:r>
      <w:r w:rsidRPr="00E436CD">
        <w:rPr>
          <w:rFonts w:ascii="Garamond" w:hAnsi="Garamond"/>
          <w:b/>
          <w:color w:val="000000"/>
          <w:sz w:val="22"/>
          <w:szCs w:val="19"/>
        </w:rPr>
        <w:t>L. Wang-Li</w:t>
      </w:r>
      <w:r w:rsidRPr="00E436CD">
        <w:rPr>
          <w:rFonts w:ascii="Garamond" w:hAnsi="Garamond"/>
          <w:color w:val="000000"/>
          <w:sz w:val="22"/>
          <w:szCs w:val="19"/>
        </w:rPr>
        <w:t xml:space="preserve">, and Q. Li. 2011. Backward Gaussian dispersion modeling for estimating plume-rise of air emissions from animal housing systems. Presented at 2011 ASABE annual international conference. </w:t>
      </w:r>
    </w:p>
    <w:p w14:paraId="6243308F" w14:textId="77777777" w:rsidR="00E23954" w:rsidRPr="00E436CD" w:rsidRDefault="00E23954" w:rsidP="00E23954">
      <w:pPr>
        <w:numPr>
          <w:ilvl w:val="0"/>
          <w:numId w:val="13"/>
        </w:numPr>
        <w:spacing w:before="120"/>
        <w:rPr>
          <w:rFonts w:ascii="Garamond" w:hAnsi="Garamond"/>
          <w:color w:val="000000"/>
          <w:sz w:val="22"/>
          <w:szCs w:val="19"/>
        </w:rPr>
      </w:pPr>
      <w:r w:rsidRPr="00E436CD">
        <w:rPr>
          <w:rFonts w:ascii="Garamond" w:hAnsi="Garamond"/>
          <w:color w:val="000000"/>
          <w:sz w:val="22"/>
          <w:szCs w:val="19"/>
        </w:rPr>
        <w:t xml:space="preserve">Hu, D., </w:t>
      </w:r>
      <w:r w:rsidRPr="00E436CD">
        <w:rPr>
          <w:rFonts w:ascii="Garamond" w:hAnsi="Garamond"/>
          <w:b/>
          <w:color w:val="000000"/>
          <w:sz w:val="22"/>
          <w:szCs w:val="19"/>
        </w:rPr>
        <w:t>L. Wang-Li</w:t>
      </w:r>
      <w:r w:rsidRPr="00E436CD">
        <w:rPr>
          <w:rFonts w:ascii="Garamond" w:hAnsi="Garamond"/>
          <w:color w:val="000000"/>
          <w:sz w:val="22"/>
          <w:szCs w:val="19"/>
        </w:rPr>
        <w:t xml:space="preserve">, O.D. Simmons, J.J. Classen, and J.A. Osborne. 2011. Concentrations of bioaerosols in the vicinity of a commercial egg production farm in Southeast U.S.  Presented at 2011 ASABE annual international conference. </w:t>
      </w:r>
    </w:p>
    <w:p w14:paraId="46AACF3E" w14:textId="77777777" w:rsidR="00E23954" w:rsidRPr="00E436CD" w:rsidRDefault="00E23954" w:rsidP="00E23954">
      <w:pPr>
        <w:numPr>
          <w:ilvl w:val="0"/>
          <w:numId w:val="13"/>
        </w:numPr>
        <w:spacing w:before="120"/>
        <w:rPr>
          <w:rFonts w:ascii="Garamond" w:hAnsi="Garamond"/>
          <w:color w:val="000000"/>
          <w:sz w:val="22"/>
          <w:szCs w:val="19"/>
        </w:rPr>
      </w:pPr>
      <w:r w:rsidRPr="00E436CD">
        <w:rPr>
          <w:rFonts w:ascii="Garamond" w:hAnsi="Garamond"/>
          <w:color w:val="000000"/>
          <w:sz w:val="22"/>
          <w:szCs w:val="19"/>
        </w:rPr>
        <w:t xml:space="preserve">Jones, H. W., B. Y. Boroujeni and </w:t>
      </w:r>
      <w:r w:rsidRPr="00E436CD">
        <w:rPr>
          <w:rFonts w:ascii="Garamond" w:hAnsi="Garamond"/>
          <w:b/>
          <w:color w:val="000000"/>
          <w:sz w:val="22"/>
          <w:szCs w:val="19"/>
        </w:rPr>
        <w:t>L. Wang-Li</w:t>
      </w:r>
      <w:r w:rsidRPr="00E436CD">
        <w:rPr>
          <w:rFonts w:ascii="Garamond" w:hAnsi="Garamond"/>
          <w:color w:val="000000"/>
          <w:sz w:val="22"/>
          <w:szCs w:val="19"/>
        </w:rPr>
        <w:t>. 2011. Modeling dispersion of particulate matter from animal housing emissions using Gaussian dispersion modeling approach: impact of downwind sampling location and sampling height. Presented at 2011 ASABE annual international conference.</w:t>
      </w:r>
    </w:p>
    <w:p w14:paraId="21DD4994" w14:textId="77777777" w:rsidR="00E23954" w:rsidRPr="00E436CD" w:rsidRDefault="00E23954" w:rsidP="00E23954">
      <w:pPr>
        <w:numPr>
          <w:ilvl w:val="0"/>
          <w:numId w:val="13"/>
        </w:numPr>
        <w:spacing w:before="120"/>
        <w:rPr>
          <w:rFonts w:ascii="Garamond" w:hAnsi="Garamond"/>
          <w:color w:val="000000"/>
          <w:sz w:val="22"/>
          <w:szCs w:val="19"/>
        </w:rPr>
      </w:pPr>
      <w:r w:rsidRPr="00E436CD">
        <w:rPr>
          <w:rFonts w:ascii="Garamond" w:hAnsi="Garamond"/>
          <w:b/>
          <w:color w:val="000000"/>
          <w:sz w:val="22"/>
          <w:szCs w:val="19"/>
        </w:rPr>
        <w:t xml:space="preserve">Wang-Li, </w:t>
      </w:r>
      <w:r w:rsidRPr="00E436CD">
        <w:rPr>
          <w:rFonts w:ascii="Garamond" w:hAnsi="Garamond"/>
          <w:color w:val="000000"/>
          <w:sz w:val="22"/>
          <w:szCs w:val="19"/>
        </w:rPr>
        <w:t>L. Q. Li, J.-Q. Ni, E.L Cortus, C.A. Diehl, A.J. Heber.</w:t>
      </w:r>
      <w:r>
        <w:rPr>
          <w:rFonts w:ascii="Garamond" w:hAnsi="Garamond"/>
          <w:color w:val="000000"/>
          <w:sz w:val="22"/>
          <w:szCs w:val="19"/>
        </w:rPr>
        <w:t xml:space="preserve"> 2011.</w:t>
      </w:r>
      <w:r w:rsidRPr="00E436CD">
        <w:rPr>
          <w:rFonts w:ascii="Garamond" w:hAnsi="Garamond"/>
          <w:color w:val="000000"/>
          <w:sz w:val="22"/>
          <w:szCs w:val="19"/>
        </w:rPr>
        <w:t xml:space="preserve"> National air emissions monitoring study-Southeast layer site: site specifics and methods. Presented at 2011 ASABE annual international conference.</w:t>
      </w:r>
    </w:p>
    <w:p w14:paraId="415C7441" w14:textId="77777777" w:rsidR="00E23954" w:rsidRPr="00E436CD" w:rsidRDefault="00E23954" w:rsidP="00E23954">
      <w:pPr>
        <w:numPr>
          <w:ilvl w:val="0"/>
          <w:numId w:val="13"/>
        </w:numPr>
        <w:spacing w:before="120"/>
        <w:rPr>
          <w:rFonts w:ascii="Garamond" w:hAnsi="Garamond"/>
          <w:color w:val="000000"/>
          <w:sz w:val="22"/>
          <w:szCs w:val="19"/>
        </w:rPr>
      </w:pPr>
      <w:r w:rsidRPr="00E436CD">
        <w:rPr>
          <w:rFonts w:ascii="Garamond" w:hAnsi="Garamond"/>
          <w:color w:val="000000"/>
          <w:sz w:val="22"/>
          <w:szCs w:val="19"/>
        </w:rPr>
        <w:t xml:space="preserve">Li, Q. </w:t>
      </w:r>
      <w:r w:rsidRPr="00E436CD">
        <w:rPr>
          <w:rFonts w:ascii="Garamond" w:hAnsi="Garamond"/>
          <w:b/>
          <w:color w:val="000000"/>
          <w:sz w:val="22"/>
          <w:szCs w:val="19"/>
        </w:rPr>
        <w:t>L. Wang-Li</w:t>
      </w:r>
      <w:r w:rsidRPr="00E436CD">
        <w:rPr>
          <w:rFonts w:ascii="Garamond" w:hAnsi="Garamond"/>
          <w:color w:val="000000"/>
          <w:sz w:val="22"/>
          <w:szCs w:val="19"/>
        </w:rPr>
        <w:t xml:space="preserve">, and A.J. Heber. 2011. Impact of farm activities on air emissions from high-rise egg production houses in Southeast U.S. Presented at 2011 ASABE annual international conference. </w:t>
      </w:r>
    </w:p>
    <w:p w14:paraId="12E4B204" w14:textId="77777777" w:rsidR="00E23954" w:rsidRPr="00E436CD" w:rsidRDefault="00E23954" w:rsidP="00E23954">
      <w:pPr>
        <w:numPr>
          <w:ilvl w:val="0"/>
          <w:numId w:val="13"/>
        </w:numPr>
        <w:spacing w:before="120"/>
        <w:rPr>
          <w:rFonts w:ascii="Garamond" w:hAnsi="Garamond"/>
          <w:color w:val="000000"/>
          <w:sz w:val="22"/>
          <w:szCs w:val="19"/>
        </w:rPr>
      </w:pPr>
      <w:r w:rsidRPr="00E436CD">
        <w:rPr>
          <w:rFonts w:ascii="Garamond" w:hAnsi="Garamond"/>
          <w:b/>
          <w:color w:val="000000"/>
          <w:sz w:val="22"/>
          <w:szCs w:val="19"/>
        </w:rPr>
        <w:t>Wang-L</w:t>
      </w:r>
      <w:r w:rsidRPr="00E436CD">
        <w:rPr>
          <w:rFonts w:ascii="Garamond" w:hAnsi="Garamond"/>
          <w:color w:val="000000"/>
          <w:sz w:val="22"/>
          <w:szCs w:val="19"/>
        </w:rPr>
        <w:t xml:space="preserve">i, Q. Li, B. W. Bogan, I. Kilic, J.-Q Ni, A.J. Heber and K. Wang. 2011. Characterization of ammonia emissions from a commercial egg production farm in Southeast U.S. Presented at 2011 ASABE annual international conference. </w:t>
      </w:r>
    </w:p>
    <w:p w14:paraId="6A8DF31B" w14:textId="77777777" w:rsidR="00E23954" w:rsidRPr="00E436CD" w:rsidRDefault="00E23954" w:rsidP="00E23954">
      <w:pPr>
        <w:numPr>
          <w:ilvl w:val="0"/>
          <w:numId w:val="13"/>
        </w:numPr>
        <w:spacing w:before="120"/>
        <w:rPr>
          <w:rFonts w:ascii="Garamond" w:hAnsi="Garamond"/>
          <w:color w:val="000000"/>
          <w:sz w:val="22"/>
          <w:szCs w:val="19"/>
        </w:rPr>
      </w:pPr>
      <w:r w:rsidRPr="00E436CD">
        <w:rPr>
          <w:rFonts w:ascii="Garamond" w:hAnsi="Garamond"/>
          <w:color w:val="000000"/>
          <w:sz w:val="22"/>
          <w:szCs w:val="19"/>
        </w:rPr>
        <w:t xml:space="preserve">Li, Q., </w:t>
      </w:r>
      <w:r w:rsidRPr="00E436CD">
        <w:rPr>
          <w:rFonts w:ascii="Garamond" w:hAnsi="Garamond"/>
          <w:b/>
          <w:color w:val="000000"/>
          <w:sz w:val="22"/>
          <w:szCs w:val="19"/>
        </w:rPr>
        <w:t>L. Wang</w:t>
      </w:r>
      <w:r>
        <w:rPr>
          <w:rFonts w:ascii="Garamond" w:hAnsi="Garamond"/>
          <w:b/>
          <w:color w:val="000000"/>
          <w:sz w:val="22"/>
          <w:szCs w:val="19"/>
        </w:rPr>
        <w:t>-</w:t>
      </w:r>
      <w:r w:rsidRPr="00E436CD">
        <w:rPr>
          <w:rFonts w:ascii="Garamond" w:hAnsi="Garamond"/>
          <w:b/>
          <w:color w:val="000000"/>
          <w:sz w:val="22"/>
          <w:szCs w:val="19"/>
        </w:rPr>
        <w:t>Li</w:t>
      </w:r>
      <w:proofErr w:type="gramStart"/>
      <w:r w:rsidRPr="00E436CD">
        <w:rPr>
          <w:rFonts w:ascii="Garamond" w:hAnsi="Garamond"/>
          <w:color w:val="000000"/>
          <w:sz w:val="22"/>
          <w:szCs w:val="19"/>
        </w:rPr>
        <w:t>, ,</w:t>
      </w:r>
      <w:proofErr w:type="gramEnd"/>
      <w:r w:rsidRPr="00E436CD">
        <w:rPr>
          <w:rFonts w:ascii="Garamond" w:hAnsi="Garamond"/>
          <w:color w:val="000000"/>
          <w:sz w:val="22"/>
          <w:szCs w:val="19"/>
        </w:rPr>
        <w:t xml:space="preserve"> K. Wang, B. W. Bogan, I. Kilic, J.-Q Ni and A.J. Heber. 2011. Particulate matter emissions from high-rise egg production houses in Southeast U.S. Presented at 2011 ASABE annual international conference. </w:t>
      </w:r>
    </w:p>
    <w:p w14:paraId="62B440BA" w14:textId="77777777" w:rsidR="00E23954" w:rsidRPr="00E436CD" w:rsidRDefault="00E23954" w:rsidP="00E23954">
      <w:pPr>
        <w:numPr>
          <w:ilvl w:val="0"/>
          <w:numId w:val="13"/>
        </w:numPr>
        <w:spacing w:before="120"/>
        <w:rPr>
          <w:rFonts w:ascii="Garamond" w:hAnsi="Garamond"/>
          <w:color w:val="000000"/>
          <w:sz w:val="22"/>
          <w:szCs w:val="19"/>
        </w:rPr>
      </w:pPr>
      <w:proofErr w:type="gramStart"/>
      <w:r w:rsidRPr="00E436CD">
        <w:rPr>
          <w:rFonts w:ascii="Garamond" w:hAnsi="Garamond"/>
          <w:color w:val="000000"/>
          <w:sz w:val="22"/>
          <w:szCs w:val="19"/>
        </w:rPr>
        <w:t>Kilic,I</w:t>
      </w:r>
      <w:proofErr w:type="gramEnd"/>
      <w:r w:rsidRPr="00E436CD">
        <w:rPr>
          <w:rFonts w:ascii="Garamond" w:hAnsi="Garamond"/>
          <w:color w:val="000000"/>
          <w:sz w:val="22"/>
          <w:szCs w:val="19"/>
        </w:rPr>
        <w:t xml:space="preserve">, A. J. Heber , K. Wang, </w:t>
      </w:r>
      <w:r w:rsidRPr="00E436CD">
        <w:rPr>
          <w:rFonts w:ascii="Garamond" w:hAnsi="Garamond"/>
          <w:b/>
          <w:color w:val="000000"/>
          <w:sz w:val="22"/>
          <w:szCs w:val="19"/>
        </w:rPr>
        <w:t>L. Wang-Li</w:t>
      </w:r>
      <w:r w:rsidRPr="00E436CD">
        <w:rPr>
          <w:rFonts w:ascii="Garamond" w:hAnsi="Garamond"/>
          <w:color w:val="000000"/>
          <w:sz w:val="22"/>
          <w:szCs w:val="19"/>
        </w:rPr>
        <w:t>, Q. Li, E. L. Cortus and B. W. Bogan. 2011. Determining long term nitrogen mass balances for two commercial layer houses. Presented at 2011 ASABE annual international conference.</w:t>
      </w:r>
    </w:p>
    <w:p w14:paraId="38240B51" w14:textId="77777777" w:rsidR="00E23954" w:rsidRPr="00E436CD" w:rsidRDefault="00E23954" w:rsidP="00E23954">
      <w:pPr>
        <w:numPr>
          <w:ilvl w:val="0"/>
          <w:numId w:val="13"/>
        </w:numPr>
        <w:spacing w:before="120"/>
        <w:rPr>
          <w:rFonts w:ascii="Garamond" w:hAnsi="Garamond"/>
          <w:color w:val="000000"/>
          <w:sz w:val="22"/>
          <w:szCs w:val="19"/>
        </w:rPr>
      </w:pPr>
      <w:r w:rsidRPr="00E436CD">
        <w:rPr>
          <w:rFonts w:ascii="Garamond" w:hAnsi="Garamond"/>
          <w:b/>
          <w:color w:val="000000"/>
          <w:sz w:val="22"/>
          <w:szCs w:val="19"/>
        </w:rPr>
        <w:t>Wang-Li</w:t>
      </w:r>
      <w:r w:rsidRPr="00E436CD">
        <w:rPr>
          <w:rFonts w:ascii="Garamond" w:hAnsi="Garamond"/>
          <w:color w:val="000000"/>
          <w:sz w:val="22"/>
          <w:szCs w:val="19"/>
        </w:rPr>
        <w:t>, Q. Li and Z. Liu. 2011. Gas phase ammonia and particle phase major ions in the vicinity of a layer operation farm in Southeast U.S. Presented at 2011 ASABE annual international conference.</w:t>
      </w:r>
    </w:p>
    <w:p w14:paraId="59D303E8" w14:textId="77777777" w:rsidR="00E23954" w:rsidRPr="00C6603B" w:rsidRDefault="00E23954" w:rsidP="00E23954">
      <w:pPr>
        <w:numPr>
          <w:ilvl w:val="0"/>
          <w:numId w:val="13"/>
        </w:numPr>
        <w:spacing w:before="120"/>
        <w:jc w:val="both"/>
        <w:rPr>
          <w:rFonts w:ascii="Garamond" w:hAnsi="Garamond"/>
          <w:bCs/>
          <w:sz w:val="22"/>
          <w:szCs w:val="22"/>
        </w:rPr>
      </w:pPr>
      <w:r w:rsidRPr="00C6603B">
        <w:rPr>
          <w:rFonts w:ascii="Garamond" w:hAnsi="Garamond"/>
          <w:b/>
          <w:sz w:val="22"/>
          <w:szCs w:val="22"/>
        </w:rPr>
        <w:t xml:space="preserve">Wang, L., </w:t>
      </w:r>
      <w:r w:rsidRPr="00C6603B">
        <w:rPr>
          <w:rFonts w:ascii="Garamond" w:hAnsi="Garamond"/>
          <w:sz w:val="22"/>
          <w:szCs w:val="22"/>
        </w:rPr>
        <w:t xml:space="preserve">Z. Cao, Q. Li, Z. Liu. 2010. Particle size distribution and concentration of total suspended particulate in layer barns. </w:t>
      </w:r>
      <w:r w:rsidRPr="00C6603B">
        <w:rPr>
          <w:rFonts w:ascii="Garamond" w:hAnsi="Garamond"/>
          <w:bCs/>
          <w:kern w:val="36"/>
          <w:sz w:val="22"/>
          <w:szCs w:val="22"/>
        </w:rPr>
        <w:t>Paper No. 1009287. Presented at 2010 ASABE</w:t>
      </w:r>
      <w:r w:rsidRPr="00C6603B">
        <w:rPr>
          <w:rFonts w:ascii="Garamond" w:hAnsi="Garamond"/>
          <w:sz w:val="22"/>
          <w:szCs w:val="22"/>
        </w:rPr>
        <w:t xml:space="preserve"> Annual International Meeting. June 21 –24, 2010. Pittsburgh, PA.</w:t>
      </w:r>
    </w:p>
    <w:p w14:paraId="0F49C130" w14:textId="77777777" w:rsidR="00E23954" w:rsidRPr="00C6603B" w:rsidRDefault="00E23954" w:rsidP="00E23954">
      <w:pPr>
        <w:numPr>
          <w:ilvl w:val="0"/>
          <w:numId w:val="13"/>
        </w:numPr>
        <w:spacing w:before="120"/>
        <w:jc w:val="both"/>
        <w:rPr>
          <w:rFonts w:ascii="Garamond" w:hAnsi="Garamond"/>
          <w:bCs/>
          <w:sz w:val="22"/>
          <w:szCs w:val="22"/>
        </w:rPr>
      </w:pPr>
      <w:r w:rsidRPr="00C6603B">
        <w:rPr>
          <w:rFonts w:ascii="Garamond" w:hAnsi="Garamond"/>
          <w:b/>
          <w:sz w:val="22"/>
          <w:szCs w:val="22"/>
        </w:rPr>
        <w:t>Wang, L.</w:t>
      </w:r>
      <w:r w:rsidRPr="00C6603B">
        <w:rPr>
          <w:rFonts w:ascii="Garamond" w:hAnsi="Garamond"/>
          <w:sz w:val="22"/>
          <w:szCs w:val="22"/>
        </w:rPr>
        <w:t xml:space="preserve">, Q. Li, </w:t>
      </w:r>
      <w:r w:rsidRPr="00C6603B">
        <w:rPr>
          <w:rFonts w:ascii="Garamond" w:hAnsi="Garamond"/>
          <w:bCs/>
          <w:kern w:val="36"/>
          <w:sz w:val="22"/>
          <w:szCs w:val="22"/>
        </w:rPr>
        <w:t>G. Byfield, O. D. Simmons, J. Classen. 2010. Biological characteristics of aerosols emitted from a layer operation in Southeast U.S. Paper No. 1009290. Presented at 2010 ASABE</w:t>
      </w:r>
      <w:r w:rsidRPr="00C6603B">
        <w:rPr>
          <w:rFonts w:ascii="Garamond" w:hAnsi="Garamond"/>
          <w:sz w:val="22"/>
          <w:szCs w:val="22"/>
        </w:rPr>
        <w:t xml:space="preserve"> Annual International Meeting. June 21 –24, 2010. Pittsburgh, PA.</w:t>
      </w:r>
    </w:p>
    <w:p w14:paraId="1B85031D" w14:textId="77777777" w:rsidR="00E23954" w:rsidRPr="00C6603B" w:rsidRDefault="00E23954" w:rsidP="00E23954">
      <w:pPr>
        <w:numPr>
          <w:ilvl w:val="0"/>
          <w:numId w:val="13"/>
        </w:numPr>
        <w:spacing w:before="120"/>
        <w:jc w:val="both"/>
        <w:rPr>
          <w:rFonts w:ascii="Garamond" w:hAnsi="Garamond"/>
          <w:bCs/>
          <w:sz w:val="22"/>
          <w:szCs w:val="22"/>
        </w:rPr>
      </w:pPr>
      <w:r w:rsidRPr="00C6603B">
        <w:rPr>
          <w:rFonts w:ascii="Garamond" w:hAnsi="Garamond"/>
          <w:sz w:val="22"/>
          <w:szCs w:val="22"/>
        </w:rPr>
        <w:t xml:space="preserve">Li, Q., </w:t>
      </w:r>
      <w:r w:rsidRPr="00C6603B">
        <w:rPr>
          <w:rFonts w:ascii="Garamond" w:hAnsi="Garamond"/>
          <w:b/>
          <w:sz w:val="22"/>
          <w:szCs w:val="22"/>
        </w:rPr>
        <w:t xml:space="preserve">L. Wang, </w:t>
      </w:r>
      <w:r w:rsidRPr="00C6603B">
        <w:rPr>
          <w:rFonts w:ascii="Garamond" w:hAnsi="Garamond"/>
          <w:sz w:val="22"/>
          <w:szCs w:val="22"/>
        </w:rPr>
        <w:t xml:space="preserve">Z. Liu, </w:t>
      </w:r>
      <w:r w:rsidRPr="00C6603B">
        <w:rPr>
          <w:rFonts w:ascii="Garamond" w:hAnsi="Garamond"/>
          <w:bCs/>
          <w:kern w:val="36"/>
          <w:sz w:val="22"/>
          <w:szCs w:val="22"/>
        </w:rPr>
        <w:t>R.K.M. Jayanty. 2010. Major ions characterization of PM</w:t>
      </w:r>
      <w:r w:rsidRPr="00C6603B">
        <w:rPr>
          <w:rFonts w:ascii="Garamond" w:hAnsi="Garamond"/>
          <w:bCs/>
          <w:kern w:val="36"/>
          <w:sz w:val="22"/>
          <w:szCs w:val="22"/>
          <w:vertAlign w:val="subscript"/>
        </w:rPr>
        <w:t xml:space="preserve">2.5 </w:t>
      </w:r>
      <w:r w:rsidRPr="00C6603B">
        <w:rPr>
          <w:rFonts w:ascii="Garamond" w:hAnsi="Garamond"/>
          <w:bCs/>
          <w:kern w:val="36"/>
          <w:sz w:val="22"/>
          <w:szCs w:val="22"/>
        </w:rPr>
        <w:t>emitted from AFOs. Presented at 2010 ASABE</w:t>
      </w:r>
      <w:r w:rsidRPr="00C6603B">
        <w:rPr>
          <w:rFonts w:ascii="Garamond" w:hAnsi="Garamond"/>
          <w:sz w:val="22"/>
          <w:szCs w:val="22"/>
        </w:rPr>
        <w:t xml:space="preserve"> Annual International Meeting. June 21 –24, 2010. Pittsburgh, PA.</w:t>
      </w:r>
    </w:p>
    <w:p w14:paraId="58D53D9C" w14:textId="77777777" w:rsidR="00E23954" w:rsidRPr="00C6603B" w:rsidRDefault="00E23954" w:rsidP="00E23954">
      <w:pPr>
        <w:numPr>
          <w:ilvl w:val="0"/>
          <w:numId w:val="13"/>
        </w:numPr>
        <w:spacing w:before="120"/>
        <w:jc w:val="both"/>
        <w:rPr>
          <w:rFonts w:ascii="Garamond" w:hAnsi="Garamond"/>
          <w:bCs/>
          <w:sz w:val="22"/>
          <w:szCs w:val="22"/>
        </w:rPr>
      </w:pPr>
      <w:r w:rsidRPr="00C6603B">
        <w:rPr>
          <w:rFonts w:ascii="Garamond" w:hAnsi="Garamond"/>
          <w:sz w:val="22"/>
          <w:szCs w:val="22"/>
        </w:rPr>
        <w:t xml:space="preserve">Li, Q., </w:t>
      </w:r>
      <w:r w:rsidRPr="00C6603B">
        <w:rPr>
          <w:rFonts w:ascii="Garamond" w:hAnsi="Garamond"/>
          <w:b/>
          <w:sz w:val="22"/>
          <w:szCs w:val="22"/>
        </w:rPr>
        <w:t xml:space="preserve">L. Wang, </w:t>
      </w:r>
      <w:r w:rsidRPr="00C6603B">
        <w:rPr>
          <w:rFonts w:ascii="Garamond" w:hAnsi="Garamond"/>
          <w:sz w:val="22"/>
          <w:szCs w:val="22"/>
        </w:rPr>
        <w:t xml:space="preserve">Z. Liu, </w:t>
      </w:r>
      <w:r w:rsidRPr="00C6603B">
        <w:rPr>
          <w:rFonts w:ascii="Garamond" w:hAnsi="Garamond"/>
          <w:bCs/>
          <w:kern w:val="36"/>
          <w:sz w:val="22"/>
          <w:szCs w:val="22"/>
        </w:rPr>
        <w:t>R.K.M. Jayanty. 2010. Patterns and spatial variation of elements in PM</w:t>
      </w:r>
      <w:r w:rsidRPr="00C6603B">
        <w:rPr>
          <w:rFonts w:ascii="Garamond" w:hAnsi="Garamond"/>
          <w:bCs/>
          <w:kern w:val="36"/>
          <w:sz w:val="22"/>
          <w:szCs w:val="22"/>
          <w:vertAlign w:val="subscript"/>
        </w:rPr>
        <w:t xml:space="preserve">2.5 </w:t>
      </w:r>
      <w:r w:rsidRPr="00C6603B">
        <w:rPr>
          <w:rFonts w:ascii="Garamond" w:hAnsi="Garamond"/>
          <w:bCs/>
          <w:kern w:val="36"/>
          <w:sz w:val="22"/>
          <w:szCs w:val="22"/>
        </w:rPr>
        <w:t>emitted from AFOs. Paper No. 1008743. Presented at 2010 ASABE</w:t>
      </w:r>
      <w:r w:rsidRPr="00C6603B">
        <w:rPr>
          <w:rFonts w:ascii="Garamond" w:hAnsi="Garamond"/>
          <w:sz w:val="22"/>
          <w:szCs w:val="22"/>
        </w:rPr>
        <w:t xml:space="preserve"> Annual International Meeting. June 21 –24, 2010. Pittsburgh, PA.</w:t>
      </w:r>
    </w:p>
    <w:p w14:paraId="07A96DDB" w14:textId="77777777" w:rsidR="00E23954" w:rsidRPr="00C6603B" w:rsidRDefault="00E23954" w:rsidP="00E23954">
      <w:pPr>
        <w:numPr>
          <w:ilvl w:val="0"/>
          <w:numId w:val="13"/>
        </w:numPr>
        <w:spacing w:before="120"/>
        <w:jc w:val="both"/>
        <w:rPr>
          <w:rFonts w:ascii="Garamond" w:hAnsi="Garamond"/>
          <w:bCs/>
          <w:sz w:val="22"/>
          <w:szCs w:val="22"/>
        </w:rPr>
      </w:pPr>
      <w:r w:rsidRPr="00C6603B">
        <w:rPr>
          <w:rFonts w:ascii="Garamond" w:hAnsi="Garamond"/>
          <w:sz w:val="22"/>
          <w:szCs w:val="22"/>
        </w:rPr>
        <w:t xml:space="preserve">Li, Q., </w:t>
      </w:r>
      <w:r w:rsidRPr="00C6603B">
        <w:rPr>
          <w:rFonts w:ascii="Garamond" w:hAnsi="Garamond"/>
          <w:b/>
          <w:sz w:val="22"/>
          <w:szCs w:val="22"/>
        </w:rPr>
        <w:t xml:space="preserve">L. Wang, </w:t>
      </w:r>
      <w:r w:rsidRPr="00C6603B">
        <w:rPr>
          <w:rFonts w:ascii="Garamond" w:hAnsi="Garamond"/>
          <w:sz w:val="22"/>
          <w:szCs w:val="22"/>
        </w:rPr>
        <w:t>Z. Liu. 2010. PM</w:t>
      </w:r>
      <w:r w:rsidRPr="00C6603B">
        <w:rPr>
          <w:rFonts w:ascii="Garamond" w:hAnsi="Garamond"/>
          <w:sz w:val="22"/>
          <w:szCs w:val="22"/>
          <w:vertAlign w:val="subscript"/>
        </w:rPr>
        <w:t xml:space="preserve">2.5 </w:t>
      </w:r>
      <w:r w:rsidRPr="00C6603B">
        <w:rPr>
          <w:rFonts w:ascii="Garamond" w:hAnsi="Garamond"/>
          <w:sz w:val="22"/>
          <w:szCs w:val="22"/>
        </w:rPr>
        <w:t xml:space="preserve">mass concentrations at commercial egg production facility and its vicinity. </w:t>
      </w:r>
      <w:r w:rsidRPr="00C6603B">
        <w:rPr>
          <w:rFonts w:ascii="Garamond" w:hAnsi="Garamond"/>
          <w:bCs/>
          <w:kern w:val="36"/>
          <w:sz w:val="22"/>
          <w:szCs w:val="22"/>
        </w:rPr>
        <w:t>Paper No. 1008750. Presented at 2010 ASABE</w:t>
      </w:r>
      <w:r w:rsidRPr="00C6603B">
        <w:rPr>
          <w:rFonts w:ascii="Garamond" w:hAnsi="Garamond"/>
          <w:sz w:val="22"/>
          <w:szCs w:val="22"/>
        </w:rPr>
        <w:t xml:space="preserve"> Annual International Meeting. June 21 –24, 2010. Pittsburgh, PA.</w:t>
      </w:r>
    </w:p>
    <w:p w14:paraId="09E8186B" w14:textId="77777777" w:rsidR="00E23954" w:rsidRPr="00C6603B" w:rsidRDefault="00E23954" w:rsidP="00E23954">
      <w:pPr>
        <w:numPr>
          <w:ilvl w:val="0"/>
          <w:numId w:val="13"/>
        </w:numPr>
        <w:spacing w:before="120"/>
        <w:jc w:val="both"/>
        <w:rPr>
          <w:rFonts w:ascii="Garamond" w:hAnsi="Garamond"/>
          <w:bCs/>
          <w:sz w:val="22"/>
          <w:szCs w:val="22"/>
        </w:rPr>
      </w:pPr>
      <w:r w:rsidRPr="00C6603B">
        <w:rPr>
          <w:rFonts w:ascii="Garamond" w:hAnsi="Garamond"/>
          <w:sz w:val="22"/>
          <w:szCs w:val="22"/>
        </w:rPr>
        <w:t xml:space="preserve">Li, Q., </w:t>
      </w:r>
      <w:r w:rsidRPr="00C6603B">
        <w:rPr>
          <w:rFonts w:ascii="Garamond" w:hAnsi="Garamond"/>
          <w:b/>
          <w:sz w:val="22"/>
          <w:szCs w:val="22"/>
        </w:rPr>
        <w:t xml:space="preserve">L. Wang, </w:t>
      </w:r>
      <w:r w:rsidRPr="00C6603B">
        <w:rPr>
          <w:rFonts w:ascii="Garamond" w:hAnsi="Garamond"/>
          <w:sz w:val="22"/>
          <w:szCs w:val="22"/>
        </w:rPr>
        <w:t>Z. Liu</w:t>
      </w:r>
      <w:r w:rsidRPr="00C6603B">
        <w:rPr>
          <w:rFonts w:ascii="Garamond" w:hAnsi="Garamond"/>
          <w:bCs/>
          <w:kern w:val="36"/>
          <w:sz w:val="22"/>
          <w:szCs w:val="22"/>
        </w:rPr>
        <w:t xml:space="preserve">. 2010. Influence of temperature </w:t>
      </w:r>
      <w:proofErr w:type="gramStart"/>
      <w:r w:rsidRPr="00C6603B">
        <w:rPr>
          <w:rFonts w:ascii="Garamond" w:hAnsi="Garamond"/>
          <w:bCs/>
          <w:kern w:val="36"/>
          <w:sz w:val="22"/>
          <w:szCs w:val="22"/>
        </w:rPr>
        <w:t>setting of tapered element</w:t>
      </w:r>
      <w:proofErr w:type="gramEnd"/>
      <w:r w:rsidRPr="00C6603B">
        <w:rPr>
          <w:rFonts w:ascii="Garamond" w:hAnsi="Garamond"/>
          <w:bCs/>
          <w:kern w:val="36"/>
          <w:sz w:val="22"/>
          <w:szCs w:val="22"/>
        </w:rPr>
        <w:t xml:space="preserve"> oscillating microbalance (TEOM) sampler on particulate measurements. Paper No. 1008744. Presented at 2010 ASABE</w:t>
      </w:r>
      <w:r w:rsidRPr="00C6603B">
        <w:rPr>
          <w:rFonts w:ascii="Garamond" w:hAnsi="Garamond"/>
          <w:sz w:val="22"/>
          <w:szCs w:val="22"/>
        </w:rPr>
        <w:t xml:space="preserve"> Annual International Meeting. June 21 –24, 2010. Pittsburgh, PA.</w:t>
      </w:r>
    </w:p>
    <w:p w14:paraId="27FD7AA5" w14:textId="77777777" w:rsidR="00E23954" w:rsidRPr="00C6603B" w:rsidRDefault="00E23954" w:rsidP="00E23954">
      <w:pPr>
        <w:numPr>
          <w:ilvl w:val="0"/>
          <w:numId w:val="13"/>
        </w:numPr>
        <w:spacing w:before="120"/>
        <w:jc w:val="both"/>
        <w:rPr>
          <w:rFonts w:ascii="Garamond" w:hAnsi="Garamond"/>
          <w:bCs/>
          <w:sz w:val="22"/>
          <w:szCs w:val="22"/>
        </w:rPr>
      </w:pPr>
      <w:r w:rsidRPr="00C6603B">
        <w:rPr>
          <w:rFonts w:ascii="Garamond" w:hAnsi="Garamond"/>
          <w:sz w:val="22"/>
          <w:szCs w:val="22"/>
        </w:rPr>
        <w:t xml:space="preserve">Liu, Z., </w:t>
      </w:r>
      <w:r w:rsidRPr="00C6603B">
        <w:rPr>
          <w:rFonts w:ascii="Garamond" w:hAnsi="Garamond"/>
          <w:b/>
          <w:sz w:val="22"/>
          <w:szCs w:val="22"/>
        </w:rPr>
        <w:t>L. Wang</w:t>
      </w:r>
      <w:r w:rsidRPr="00C6603B">
        <w:rPr>
          <w:rFonts w:ascii="Garamond" w:hAnsi="Garamond"/>
          <w:sz w:val="22"/>
          <w:szCs w:val="22"/>
        </w:rPr>
        <w:t>, Q. Li, and R.K.M. Jayanty. 2010.  Measurements of ammonia gas, ammonium aerosol, and related inorganic particulate matter in vicinity of a southeast layer operation.</w:t>
      </w:r>
      <w:r w:rsidRPr="00C6603B">
        <w:rPr>
          <w:rFonts w:ascii="Garamond" w:hAnsi="Garamond"/>
          <w:bCs/>
          <w:kern w:val="36"/>
          <w:sz w:val="22"/>
          <w:szCs w:val="22"/>
        </w:rPr>
        <w:t xml:space="preserve"> Paper No. 1009200. Presented at 2010 ASABE</w:t>
      </w:r>
      <w:r w:rsidRPr="00C6603B">
        <w:rPr>
          <w:rFonts w:ascii="Garamond" w:hAnsi="Garamond"/>
          <w:sz w:val="22"/>
          <w:szCs w:val="22"/>
        </w:rPr>
        <w:t xml:space="preserve"> Annual International Meeting. June 21 –24, 2010. Pittsburgh, PA.</w:t>
      </w:r>
    </w:p>
    <w:p w14:paraId="4256C124" w14:textId="77777777" w:rsidR="00E23954" w:rsidRPr="00310245" w:rsidRDefault="00E23954" w:rsidP="00E23954">
      <w:pPr>
        <w:numPr>
          <w:ilvl w:val="0"/>
          <w:numId w:val="13"/>
        </w:numPr>
        <w:spacing w:before="120"/>
        <w:jc w:val="both"/>
        <w:rPr>
          <w:rFonts w:ascii="Garamond" w:hAnsi="Garamond"/>
          <w:bCs/>
          <w:sz w:val="22"/>
          <w:szCs w:val="22"/>
        </w:rPr>
      </w:pPr>
      <w:r w:rsidRPr="00310245">
        <w:rPr>
          <w:rFonts w:ascii="Garamond" w:hAnsi="Garamond"/>
          <w:b/>
          <w:bCs/>
          <w:sz w:val="22"/>
          <w:szCs w:val="22"/>
        </w:rPr>
        <w:t>Wang, L.</w:t>
      </w:r>
      <w:r>
        <w:rPr>
          <w:rFonts w:ascii="Garamond" w:hAnsi="Garamond"/>
          <w:bCs/>
          <w:sz w:val="22"/>
          <w:szCs w:val="22"/>
        </w:rPr>
        <w:t>, Q. Li, Z. Liu, Z. Cao, R.K.M. Jayanty, G. Byfield, and M. Franklin. 2010. Characterization of Particulate Matter Emitted from Commercial Egg Production Facilities in Southeastern U.S. Paper#244. Presented at A&amp;WMA International Specialty Conference: Leapfrogging Opportunities for Air Quality Improvement. May 10-14, 2010. Xi’an China.</w:t>
      </w:r>
    </w:p>
    <w:p w14:paraId="153C5A92" w14:textId="77777777" w:rsidR="00E23954" w:rsidRPr="003A683D" w:rsidRDefault="00E23954" w:rsidP="00E23954">
      <w:pPr>
        <w:numPr>
          <w:ilvl w:val="0"/>
          <w:numId w:val="13"/>
        </w:numPr>
        <w:spacing w:before="120"/>
        <w:jc w:val="both"/>
        <w:rPr>
          <w:rFonts w:ascii="Garamond" w:hAnsi="Garamond"/>
          <w:bCs/>
          <w:sz w:val="22"/>
          <w:szCs w:val="22"/>
        </w:rPr>
      </w:pPr>
      <w:r w:rsidRPr="00503087">
        <w:rPr>
          <w:rFonts w:ascii="Garamond" w:hAnsi="Garamond"/>
          <w:sz w:val="22"/>
          <w:szCs w:val="22"/>
        </w:rPr>
        <w:t>Oviedo-Rondón</w:t>
      </w:r>
      <w:r>
        <w:rPr>
          <w:rFonts w:ascii="Garamond" w:hAnsi="Garamond"/>
          <w:sz w:val="22"/>
          <w:szCs w:val="22"/>
        </w:rPr>
        <w:t xml:space="preserve">, E.O. and </w:t>
      </w:r>
      <w:r w:rsidRPr="0070016C">
        <w:rPr>
          <w:rFonts w:ascii="Garamond" w:hAnsi="Garamond"/>
          <w:b/>
          <w:sz w:val="22"/>
          <w:szCs w:val="22"/>
        </w:rPr>
        <w:t>L. Wang</w:t>
      </w:r>
      <w:r>
        <w:rPr>
          <w:rFonts w:ascii="Garamond" w:hAnsi="Garamond"/>
          <w:sz w:val="22"/>
          <w:szCs w:val="22"/>
        </w:rPr>
        <w:t>. 2009. Effects of Attic Inlets on broiler Performance. Presented at 2009 Poultry Science Association Annual Meeting. July 20-23, 2009. Raleigh, NC.</w:t>
      </w:r>
    </w:p>
    <w:p w14:paraId="476B5A5F" w14:textId="77777777" w:rsidR="00E23954" w:rsidRPr="00E35BF2" w:rsidRDefault="00E23954" w:rsidP="00E23954">
      <w:pPr>
        <w:numPr>
          <w:ilvl w:val="0"/>
          <w:numId w:val="13"/>
        </w:numPr>
        <w:spacing w:before="120"/>
        <w:jc w:val="both"/>
        <w:rPr>
          <w:rFonts w:ascii="Garamond" w:hAnsi="Garamond"/>
          <w:bCs/>
          <w:sz w:val="22"/>
          <w:szCs w:val="22"/>
        </w:rPr>
      </w:pPr>
      <w:r w:rsidRPr="00E35BF2">
        <w:rPr>
          <w:rFonts w:ascii="Garamond" w:hAnsi="Garamond"/>
          <w:b/>
          <w:bCs/>
          <w:sz w:val="22"/>
          <w:szCs w:val="22"/>
        </w:rPr>
        <w:t>Wang</w:t>
      </w:r>
      <w:r w:rsidRPr="00E35BF2">
        <w:rPr>
          <w:rFonts w:ascii="Garamond" w:hAnsi="Garamond"/>
          <w:bCs/>
          <w:sz w:val="22"/>
          <w:szCs w:val="22"/>
        </w:rPr>
        <w:t>,</w:t>
      </w:r>
      <w:r>
        <w:rPr>
          <w:rFonts w:ascii="Garamond" w:hAnsi="Garamond"/>
          <w:bCs/>
          <w:sz w:val="22"/>
          <w:szCs w:val="22"/>
        </w:rPr>
        <w:t xml:space="preserve"> </w:t>
      </w:r>
      <w:r w:rsidRPr="006B0114">
        <w:rPr>
          <w:rFonts w:ascii="Garamond" w:hAnsi="Garamond"/>
          <w:b/>
          <w:bCs/>
          <w:sz w:val="22"/>
          <w:szCs w:val="22"/>
        </w:rPr>
        <w:t>L.,</w:t>
      </w:r>
      <w:r w:rsidRPr="00E35BF2">
        <w:rPr>
          <w:rFonts w:ascii="Garamond" w:hAnsi="Garamond"/>
          <w:bCs/>
          <w:sz w:val="22"/>
          <w:szCs w:val="22"/>
        </w:rPr>
        <w:t xml:space="preserve">   Q. </w:t>
      </w:r>
      <w:proofErr w:type="gramStart"/>
      <w:r w:rsidRPr="00E35BF2">
        <w:rPr>
          <w:rFonts w:ascii="Garamond" w:hAnsi="Garamond"/>
          <w:bCs/>
          <w:sz w:val="22"/>
          <w:szCs w:val="22"/>
        </w:rPr>
        <w:t xml:space="preserve">Li,   </w:t>
      </w:r>
      <w:proofErr w:type="gramEnd"/>
      <w:r w:rsidRPr="00E35BF2">
        <w:rPr>
          <w:rFonts w:ascii="Garamond" w:hAnsi="Garamond"/>
          <w:bCs/>
          <w:sz w:val="22"/>
          <w:szCs w:val="22"/>
        </w:rPr>
        <w:t>Z. Liu,   Z. Cao, D. B.  Beasley and A. J.  Heber. 2009. National Air Emission Monitoring Study: Source, Fate and Transport of Aerial Pollutants from a Layer Operation in Southeast U.S. Paper#916. Presented at 102</w:t>
      </w:r>
      <w:r w:rsidRPr="00E35BF2">
        <w:rPr>
          <w:rFonts w:ascii="Garamond" w:hAnsi="Garamond"/>
          <w:bCs/>
          <w:sz w:val="22"/>
          <w:szCs w:val="22"/>
          <w:vertAlign w:val="superscript"/>
        </w:rPr>
        <w:t>nd</w:t>
      </w:r>
      <w:r w:rsidRPr="00E35BF2">
        <w:rPr>
          <w:rFonts w:ascii="Garamond" w:hAnsi="Garamond"/>
          <w:bCs/>
          <w:sz w:val="22"/>
          <w:szCs w:val="22"/>
        </w:rPr>
        <w:t xml:space="preserve"> A&amp;WMA Annual Conference and Exhibition, </w:t>
      </w:r>
      <w:r w:rsidRPr="00E35BF2">
        <w:rPr>
          <w:rFonts w:ascii="Garamond" w:hAnsi="Garamond"/>
          <w:bCs/>
          <w:iCs/>
          <w:sz w:val="22"/>
          <w:szCs w:val="22"/>
        </w:rPr>
        <w:t>June 16-19, Detroit, MI</w:t>
      </w:r>
      <w:r>
        <w:rPr>
          <w:rFonts w:ascii="Garamond" w:hAnsi="Garamond"/>
          <w:bCs/>
          <w:iCs/>
          <w:sz w:val="22"/>
          <w:szCs w:val="22"/>
        </w:rPr>
        <w:t>.</w:t>
      </w:r>
    </w:p>
    <w:p w14:paraId="7C76C55A" w14:textId="77777777" w:rsidR="00E23954" w:rsidRPr="00C12F14" w:rsidRDefault="00E23954" w:rsidP="00E23954">
      <w:pPr>
        <w:numPr>
          <w:ilvl w:val="0"/>
          <w:numId w:val="13"/>
        </w:numPr>
        <w:spacing w:before="120"/>
        <w:outlineLvl w:val="0"/>
        <w:rPr>
          <w:rFonts w:ascii="Garamond" w:hAnsi="Garamond"/>
          <w:bCs/>
          <w:kern w:val="36"/>
          <w:sz w:val="22"/>
          <w:szCs w:val="22"/>
        </w:rPr>
      </w:pPr>
      <w:r>
        <w:rPr>
          <w:rFonts w:ascii="Garamond" w:hAnsi="Garamond"/>
          <w:bCs/>
          <w:kern w:val="36"/>
          <w:sz w:val="22"/>
          <w:szCs w:val="22"/>
        </w:rPr>
        <w:t xml:space="preserve">Liu, Z., </w:t>
      </w:r>
      <w:r w:rsidRPr="00C12F14">
        <w:rPr>
          <w:rFonts w:ascii="Garamond" w:hAnsi="Garamond"/>
          <w:b/>
          <w:bCs/>
          <w:kern w:val="36"/>
          <w:sz w:val="22"/>
          <w:szCs w:val="22"/>
        </w:rPr>
        <w:t>L. Wang</w:t>
      </w:r>
      <w:r>
        <w:rPr>
          <w:rFonts w:ascii="Garamond" w:hAnsi="Garamond"/>
          <w:bCs/>
          <w:kern w:val="36"/>
          <w:sz w:val="22"/>
          <w:szCs w:val="22"/>
        </w:rPr>
        <w:t>, Q. Li, and D.B. Beasley. 2009. Response of PM Characteristics to NH</w:t>
      </w:r>
      <w:r w:rsidRPr="00A97844">
        <w:rPr>
          <w:rFonts w:ascii="Garamond" w:hAnsi="Garamond"/>
          <w:bCs/>
          <w:kern w:val="36"/>
          <w:sz w:val="22"/>
          <w:szCs w:val="22"/>
          <w:vertAlign w:val="subscript"/>
        </w:rPr>
        <w:t>3</w:t>
      </w:r>
      <w:r>
        <w:rPr>
          <w:rFonts w:ascii="Garamond" w:hAnsi="Garamond"/>
          <w:bCs/>
          <w:kern w:val="36"/>
          <w:sz w:val="22"/>
          <w:szCs w:val="22"/>
        </w:rPr>
        <w:t xml:space="preserve"> and Other Gas Emissions at </w:t>
      </w:r>
      <w:r w:rsidRPr="00641747">
        <w:rPr>
          <w:rFonts w:ascii="Garamond" w:hAnsi="Garamond"/>
          <w:bCs/>
          <w:kern w:val="36"/>
          <w:sz w:val="22"/>
          <w:szCs w:val="22"/>
        </w:rPr>
        <w:t>a Layer Operation in Southeast U.</w:t>
      </w:r>
      <w:r>
        <w:rPr>
          <w:rFonts w:ascii="Garamond" w:hAnsi="Garamond"/>
          <w:bCs/>
          <w:kern w:val="36"/>
          <w:sz w:val="22"/>
          <w:szCs w:val="22"/>
        </w:rPr>
        <w:t xml:space="preserve"> </w:t>
      </w:r>
      <w:r w:rsidRPr="00641747">
        <w:rPr>
          <w:rFonts w:ascii="Garamond" w:hAnsi="Garamond"/>
          <w:bCs/>
          <w:kern w:val="36"/>
          <w:sz w:val="22"/>
          <w:szCs w:val="22"/>
        </w:rPr>
        <w:t>S</w:t>
      </w:r>
      <w:r>
        <w:rPr>
          <w:rFonts w:ascii="Garamond" w:hAnsi="Garamond"/>
          <w:bCs/>
          <w:kern w:val="36"/>
          <w:sz w:val="22"/>
          <w:szCs w:val="22"/>
        </w:rPr>
        <w:t xml:space="preserve">. ASABE Paper No. 096416. </w:t>
      </w:r>
      <w:r w:rsidRPr="00C57483">
        <w:rPr>
          <w:rFonts w:ascii="Garamond" w:hAnsi="Garamond"/>
          <w:sz w:val="22"/>
          <w:szCs w:val="22"/>
        </w:rPr>
        <w:t>2009 American Society of Agric</w:t>
      </w:r>
      <w:r>
        <w:rPr>
          <w:rFonts w:ascii="Garamond" w:hAnsi="Garamond"/>
          <w:sz w:val="22"/>
          <w:szCs w:val="22"/>
        </w:rPr>
        <w:t>ultural and Biological Engineers (ASABE) Annual International Meeting. June 21 – June 24, 2009. Reno, Nevada.</w:t>
      </w:r>
    </w:p>
    <w:p w14:paraId="737DFB8A" w14:textId="77777777" w:rsidR="00E23954" w:rsidRPr="00641747" w:rsidRDefault="00E23954" w:rsidP="00E23954">
      <w:pPr>
        <w:numPr>
          <w:ilvl w:val="0"/>
          <w:numId w:val="13"/>
        </w:numPr>
        <w:spacing w:before="120"/>
        <w:outlineLvl w:val="0"/>
        <w:rPr>
          <w:rFonts w:ascii="Garamond" w:hAnsi="Garamond"/>
          <w:bCs/>
          <w:kern w:val="36"/>
          <w:sz w:val="22"/>
          <w:szCs w:val="22"/>
        </w:rPr>
      </w:pPr>
      <w:r>
        <w:rPr>
          <w:rFonts w:ascii="Garamond" w:hAnsi="Garamond"/>
          <w:bCs/>
          <w:iCs/>
          <w:kern w:val="36"/>
          <w:sz w:val="22"/>
          <w:szCs w:val="22"/>
        </w:rPr>
        <w:t>Liu, Z.</w:t>
      </w:r>
      <w:r w:rsidRPr="00641747">
        <w:rPr>
          <w:rFonts w:ascii="Garamond" w:hAnsi="Garamond"/>
          <w:bCs/>
          <w:iCs/>
          <w:kern w:val="36"/>
          <w:sz w:val="22"/>
          <w:szCs w:val="22"/>
        </w:rPr>
        <w:t xml:space="preserve">, </w:t>
      </w:r>
      <w:r w:rsidRPr="00641747">
        <w:rPr>
          <w:rFonts w:ascii="Garamond" w:hAnsi="Garamond"/>
          <w:b/>
          <w:bCs/>
          <w:iCs/>
          <w:kern w:val="36"/>
          <w:sz w:val="22"/>
          <w:szCs w:val="22"/>
        </w:rPr>
        <w:t>L. Wang</w:t>
      </w:r>
      <w:r w:rsidRPr="00641747">
        <w:rPr>
          <w:rFonts w:ascii="Garamond" w:hAnsi="Garamond"/>
          <w:bCs/>
          <w:iCs/>
          <w:kern w:val="36"/>
          <w:sz w:val="22"/>
          <w:szCs w:val="22"/>
        </w:rPr>
        <w:t>, D</w:t>
      </w:r>
      <w:r>
        <w:rPr>
          <w:rFonts w:ascii="Garamond" w:hAnsi="Garamond"/>
          <w:bCs/>
          <w:iCs/>
          <w:kern w:val="36"/>
          <w:sz w:val="22"/>
          <w:szCs w:val="22"/>
        </w:rPr>
        <w:t>.</w:t>
      </w:r>
      <w:r w:rsidRPr="00641747">
        <w:rPr>
          <w:rFonts w:ascii="Garamond" w:hAnsi="Garamond"/>
          <w:bCs/>
          <w:iCs/>
          <w:kern w:val="36"/>
          <w:sz w:val="22"/>
          <w:szCs w:val="22"/>
        </w:rPr>
        <w:t xml:space="preserve"> B. Beasley</w:t>
      </w:r>
      <w:r>
        <w:rPr>
          <w:rFonts w:ascii="Garamond" w:hAnsi="Garamond"/>
          <w:bCs/>
          <w:iCs/>
          <w:kern w:val="36"/>
          <w:sz w:val="22"/>
          <w:szCs w:val="22"/>
        </w:rPr>
        <w:t xml:space="preserve">, S. B. Shah, and P. Bloomfield. 2009. </w:t>
      </w:r>
      <w:r w:rsidRPr="00641747">
        <w:rPr>
          <w:rFonts w:ascii="Garamond" w:hAnsi="Garamond"/>
          <w:bCs/>
          <w:iCs/>
          <w:kern w:val="36"/>
          <w:sz w:val="22"/>
          <w:szCs w:val="22"/>
        </w:rPr>
        <w:t>Validation and Uncertainty Analysis of an Ammonia Emission Model for Broiler Litter</w:t>
      </w:r>
      <w:r>
        <w:rPr>
          <w:rFonts w:ascii="Garamond" w:hAnsi="Garamond"/>
          <w:bCs/>
          <w:iCs/>
          <w:kern w:val="36"/>
          <w:sz w:val="22"/>
          <w:szCs w:val="22"/>
        </w:rPr>
        <w:t xml:space="preserve">. ASABE Paper No. 096414. </w:t>
      </w:r>
      <w:r w:rsidRPr="00C57483">
        <w:rPr>
          <w:rFonts w:ascii="Garamond" w:hAnsi="Garamond"/>
          <w:sz w:val="22"/>
          <w:szCs w:val="22"/>
        </w:rPr>
        <w:t>Presented at the 2009 American Society of Agric</w:t>
      </w:r>
      <w:r>
        <w:rPr>
          <w:rFonts w:ascii="Garamond" w:hAnsi="Garamond"/>
          <w:sz w:val="22"/>
          <w:szCs w:val="22"/>
        </w:rPr>
        <w:t>ultural and Biological Engineers (ASABE) Annual International Meeting. June 21 – June 24, 2009. Reno, Nevada.</w:t>
      </w:r>
    </w:p>
    <w:p w14:paraId="4327C210" w14:textId="77777777" w:rsidR="00E23954" w:rsidRPr="00641747" w:rsidRDefault="00E23954" w:rsidP="00E23954">
      <w:pPr>
        <w:numPr>
          <w:ilvl w:val="0"/>
          <w:numId w:val="13"/>
        </w:numPr>
        <w:spacing w:before="120"/>
        <w:outlineLvl w:val="0"/>
        <w:rPr>
          <w:rFonts w:ascii="Garamond" w:hAnsi="Garamond"/>
          <w:bCs/>
          <w:kern w:val="36"/>
          <w:sz w:val="22"/>
          <w:szCs w:val="22"/>
        </w:rPr>
      </w:pPr>
      <w:r w:rsidRPr="00641747">
        <w:rPr>
          <w:rFonts w:ascii="Garamond" w:hAnsi="Garamond"/>
          <w:b/>
          <w:bCs/>
          <w:kern w:val="36"/>
          <w:sz w:val="22"/>
          <w:szCs w:val="22"/>
        </w:rPr>
        <w:t>Wang</w:t>
      </w:r>
      <w:r>
        <w:rPr>
          <w:rFonts w:ascii="Garamond" w:hAnsi="Garamond"/>
          <w:b/>
          <w:bCs/>
          <w:kern w:val="36"/>
          <w:sz w:val="22"/>
          <w:szCs w:val="22"/>
        </w:rPr>
        <w:t>,</w:t>
      </w:r>
      <w:r w:rsidRPr="00641747">
        <w:rPr>
          <w:rFonts w:ascii="Garamond" w:hAnsi="Garamond"/>
          <w:b/>
          <w:bCs/>
          <w:kern w:val="36"/>
          <w:sz w:val="22"/>
          <w:szCs w:val="22"/>
        </w:rPr>
        <w:t xml:space="preserve"> </w:t>
      </w:r>
      <w:r>
        <w:rPr>
          <w:rFonts w:ascii="Garamond" w:hAnsi="Garamond"/>
          <w:b/>
          <w:bCs/>
          <w:kern w:val="36"/>
          <w:sz w:val="22"/>
          <w:szCs w:val="22"/>
        </w:rPr>
        <w:t>L.,</w:t>
      </w:r>
      <w:r w:rsidRPr="00641747">
        <w:rPr>
          <w:rFonts w:ascii="Garamond" w:hAnsi="Garamond"/>
          <w:b/>
          <w:bCs/>
          <w:kern w:val="36"/>
          <w:sz w:val="22"/>
          <w:szCs w:val="22"/>
        </w:rPr>
        <w:t xml:space="preserve"> </w:t>
      </w:r>
      <w:r w:rsidRPr="00641747">
        <w:rPr>
          <w:rFonts w:ascii="Garamond" w:hAnsi="Garamond"/>
          <w:bCs/>
          <w:kern w:val="36"/>
          <w:sz w:val="22"/>
          <w:szCs w:val="22"/>
        </w:rPr>
        <w:t xml:space="preserve">Q. </w:t>
      </w:r>
      <w:proofErr w:type="gramStart"/>
      <w:r w:rsidRPr="00641747">
        <w:rPr>
          <w:rFonts w:ascii="Garamond" w:hAnsi="Garamond"/>
          <w:bCs/>
          <w:kern w:val="36"/>
          <w:sz w:val="22"/>
          <w:szCs w:val="22"/>
        </w:rPr>
        <w:t xml:space="preserve">Li,   </w:t>
      </w:r>
      <w:proofErr w:type="gramEnd"/>
      <w:r w:rsidRPr="00641747">
        <w:rPr>
          <w:rFonts w:ascii="Garamond" w:hAnsi="Garamond"/>
          <w:bCs/>
          <w:kern w:val="36"/>
          <w:sz w:val="22"/>
          <w:szCs w:val="22"/>
        </w:rPr>
        <w:t>R. K. Esch,  O. D. Simmons,  J. Classen,  D. B.  Beasley. 2009</w:t>
      </w:r>
      <w:r>
        <w:rPr>
          <w:rFonts w:ascii="Garamond" w:hAnsi="Garamond"/>
          <w:bCs/>
          <w:kern w:val="36"/>
          <w:sz w:val="22"/>
          <w:szCs w:val="22"/>
        </w:rPr>
        <w:t>.</w:t>
      </w:r>
      <w:r w:rsidRPr="00641747">
        <w:rPr>
          <w:rFonts w:ascii="Garamond" w:hAnsi="Garamond"/>
          <w:b/>
          <w:bCs/>
          <w:kern w:val="36"/>
          <w:sz w:val="22"/>
          <w:szCs w:val="22"/>
        </w:rPr>
        <w:t xml:space="preserve"> </w:t>
      </w:r>
      <w:r w:rsidRPr="00641747">
        <w:rPr>
          <w:rFonts w:ascii="Garamond" w:hAnsi="Garamond"/>
          <w:bCs/>
          <w:kern w:val="36"/>
          <w:sz w:val="22"/>
          <w:szCs w:val="22"/>
        </w:rPr>
        <w:t>Biological Characteristics of Aerosols Emitted from a Layer Operation in Southeast U.</w:t>
      </w:r>
      <w:r>
        <w:rPr>
          <w:rFonts w:ascii="Garamond" w:hAnsi="Garamond"/>
          <w:bCs/>
          <w:kern w:val="36"/>
          <w:sz w:val="22"/>
          <w:szCs w:val="22"/>
        </w:rPr>
        <w:t xml:space="preserve"> </w:t>
      </w:r>
      <w:r w:rsidRPr="00641747">
        <w:rPr>
          <w:rFonts w:ascii="Garamond" w:hAnsi="Garamond"/>
          <w:bCs/>
          <w:kern w:val="36"/>
          <w:sz w:val="22"/>
          <w:szCs w:val="22"/>
        </w:rPr>
        <w:t>S</w:t>
      </w:r>
      <w:r>
        <w:rPr>
          <w:rFonts w:ascii="Garamond" w:hAnsi="Garamond"/>
          <w:bCs/>
          <w:kern w:val="36"/>
          <w:sz w:val="22"/>
          <w:szCs w:val="22"/>
        </w:rPr>
        <w:t xml:space="preserve">. ASABE Paper No. 096358. Presented </w:t>
      </w:r>
      <w:r w:rsidRPr="00C57483">
        <w:rPr>
          <w:rFonts w:ascii="Garamond" w:hAnsi="Garamond"/>
          <w:sz w:val="22"/>
          <w:szCs w:val="22"/>
        </w:rPr>
        <w:t>at the 2009 American Society of Agric</w:t>
      </w:r>
      <w:r>
        <w:rPr>
          <w:rFonts w:ascii="Garamond" w:hAnsi="Garamond"/>
          <w:sz w:val="22"/>
          <w:szCs w:val="22"/>
        </w:rPr>
        <w:t>ultural and Biological Engineers (ASABE) Annual International Meeting. June 21 – June 24, 2009. Reno, Nevada.</w:t>
      </w:r>
    </w:p>
    <w:p w14:paraId="674CAD10" w14:textId="77777777" w:rsidR="00E23954" w:rsidRPr="00641747" w:rsidRDefault="00E23954" w:rsidP="00E23954">
      <w:pPr>
        <w:numPr>
          <w:ilvl w:val="0"/>
          <w:numId w:val="13"/>
        </w:numPr>
        <w:spacing w:before="120"/>
        <w:outlineLvl w:val="0"/>
        <w:rPr>
          <w:rFonts w:ascii="Garamond" w:hAnsi="Garamond"/>
          <w:bCs/>
          <w:kern w:val="36"/>
          <w:sz w:val="22"/>
          <w:szCs w:val="22"/>
        </w:rPr>
      </w:pPr>
      <w:r>
        <w:rPr>
          <w:rFonts w:ascii="Garamond" w:hAnsi="Garamond"/>
          <w:bCs/>
          <w:kern w:val="36"/>
          <w:sz w:val="22"/>
          <w:szCs w:val="22"/>
        </w:rPr>
        <w:t>Li, Q.</w:t>
      </w:r>
      <w:r w:rsidRPr="00641747">
        <w:rPr>
          <w:rFonts w:ascii="Garamond" w:hAnsi="Garamond"/>
          <w:bCs/>
          <w:kern w:val="36"/>
          <w:sz w:val="22"/>
          <w:szCs w:val="22"/>
        </w:rPr>
        <w:t xml:space="preserve">, </w:t>
      </w:r>
      <w:r w:rsidRPr="00641747">
        <w:rPr>
          <w:rFonts w:ascii="Garamond" w:hAnsi="Garamond"/>
          <w:b/>
          <w:bCs/>
          <w:kern w:val="36"/>
          <w:sz w:val="22"/>
          <w:szCs w:val="22"/>
        </w:rPr>
        <w:t>L. Wang</w:t>
      </w:r>
      <w:r w:rsidRPr="00641747">
        <w:rPr>
          <w:rFonts w:ascii="Garamond" w:hAnsi="Garamond"/>
          <w:bCs/>
          <w:kern w:val="36"/>
          <w:sz w:val="22"/>
          <w:szCs w:val="22"/>
        </w:rPr>
        <w:t>, Z</w:t>
      </w:r>
      <w:r>
        <w:rPr>
          <w:rFonts w:ascii="Garamond" w:hAnsi="Garamond"/>
          <w:bCs/>
          <w:kern w:val="36"/>
          <w:sz w:val="22"/>
          <w:szCs w:val="22"/>
        </w:rPr>
        <w:t>.</w:t>
      </w:r>
      <w:r w:rsidRPr="00641747">
        <w:rPr>
          <w:rFonts w:ascii="Garamond" w:hAnsi="Garamond"/>
          <w:bCs/>
          <w:kern w:val="36"/>
          <w:sz w:val="22"/>
          <w:szCs w:val="22"/>
        </w:rPr>
        <w:t xml:space="preserve"> Liu, D</w:t>
      </w:r>
      <w:r>
        <w:rPr>
          <w:rFonts w:ascii="Garamond" w:hAnsi="Garamond"/>
          <w:bCs/>
          <w:kern w:val="36"/>
          <w:sz w:val="22"/>
          <w:szCs w:val="22"/>
        </w:rPr>
        <w:t>.</w:t>
      </w:r>
      <w:r w:rsidRPr="00641747">
        <w:rPr>
          <w:rFonts w:ascii="Garamond" w:hAnsi="Garamond"/>
          <w:bCs/>
          <w:kern w:val="36"/>
          <w:sz w:val="22"/>
          <w:szCs w:val="22"/>
        </w:rPr>
        <w:t xml:space="preserve"> B. Beasley, and R.K.M. Jayanty. 2009. Chemical Characterization of Particulate Matter Emitted from AFOs. </w:t>
      </w:r>
      <w:r>
        <w:rPr>
          <w:rFonts w:ascii="Garamond" w:hAnsi="Garamond"/>
          <w:bCs/>
          <w:kern w:val="36"/>
          <w:sz w:val="22"/>
          <w:szCs w:val="22"/>
        </w:rPr>
        <w:t xml:space="preserve">ASABE Paper No. 095948. </w:t>
      </w:r>
      <w:r w:rsidRPr="00C57483">
        <w:rPr>
          <w:rFonts w:ascii="Garamond" w:hAnsi="Garamond"/>
          <w:sz w:val="22"/>
          <w:szCs w:val="22"/>
        </w:rPr>
        <w:t>Presented at the 2009 American Society of Agric</w:t>
      </w:r>
      <w:r>
        <w:rPr>
          <w:rFonts w:ascii="Garamond" w:hAnsi="Garamond"/>
          <w:sz w:val="22"/>
          <w:szCs w:val="22"/>
        </w:rPr>
        <w:t>ultural and Biological Engineers (ASABE) Annual International Meeting. June 21 – June 24, 2009. Reno, Nevada.</w:t>
      </w:r>
    </w:p>
    <w:p w14:paraId="03982312" w14:textId="77777777" w:rsidR="00E23954" w:rsidRPr="00C57483" w:rsidRDefault="00E23954" w:rsidP="00E23954">
      <w:pPr>
        <w:numPr>
          <w:ilvl w:val="0"/>
          <w:numId w:val="13"/>
        </w:numPr>
        <w:spacing w:before="120"/>
        <w:outlineLvl w:val="0"/>
        <w:rPr>
          <w:rFonts w:ascii="Garamond" w:hAnsi="Garamond"/>
          <w:bCs/>
          <w:kern w:val="36"/>
          <w:sz w:val="22"/>
          <w:szCs w:val="22"/>
        </w:rPr>
      </w:pPr>
      <w:r>
        <w:rPr>
          <w:rFonts w:ascii="Garamond" w:hAnsi="Garamond"/>
          <w:bCs/>
          <w:kern w:val="36"/>
          <w:sz w:val="22"/>
          <w:szCs w:val="22"/>
          <w:lang w:val="de-DE"/>
        </w:rPr>
        <w:t xml:space="preserve">Li, </w:t>
      </w:r>
      <w:r w:rsidRPr="00C57483">
        <w:rPr>
          <w:rFonts w:ascii="Garamond" w:hAnsi="Garamond"/>
          <w:bCs/>
          <w:kern w:val="36"/>
          <w:sz w:val="22"/>
          <w:szCs w:val="22"/>
          <w:lang w:val="de-DE"/>
        </w:rPr>
        <w:t>Q</w:t>
      </w:r>
      <w:r>
        <w:rPr>
          <w:rFonts w:ascii="Garamond" w:hAnsi="Garamond"/>
          <w:bCs/>
          <w:kern w:val="36"/>
          <w:sz w:val="22"/>
          <w:szCs w:val="22"/>
          <w:lang w:val="de-DE"/>
        </w:rPr>
        <w:t>.</w:t>
      </w:r>
      <w:proofErr w:type="gramStart"/>
      <w:r w:rsidRPr="00C57483">
        <w:rPr>
          <w:rFonts w:ascii="Garamond" w:hAnsi="Garamond"/>
          <w:bCs/>
          <w:kern w:val="36"/>
          <w:sz w:val="22"/>
          <w:szCs w:val="22"/>
          <w:lang w:val="de-DE"/>
        </w:rPr>
        <w:t xml:space="preserve">,  </w:t>
      </w:r>
      <w:r w:rsidRPr="00641747">
        <w:rPr>
          <w:rFonts w:ascii="Garamond" w:hAnsi="Garamond"/>
          <w:b/>
          <w:bCs/>
          <w:kern w:val="36"/>
          <w:sz w:val="22"/>
          <w:szCs w:val="22"/>
          <w:lang w:val="de-DE"/>
        </w:rPr>
        <w:t>L.</w:t>
      </w:r>
      <w:proofErr w:type="gramEnd"/>
      <w:r w:rsidRPr="00641747">
        <w:rPr>
          <w:rFonts w:ascii="Garamond" w:hAnsi="Garamond"/>
          <w:b/>
          <w:bCs/>
          <w:kern w:val="36"/>
          <w:sz w:val="22"/>
          <w:szCs w:val="22"/>
          <w:lang w:val="de-DE"/>
        </w:rPr>
        <w:t xml:space="preserve"> Wang</w:t>
      </w:r>
      <w:r w:rsidRPr="00C57483">
        <w:rPr>
          <w:rFonts w:ascii="Garamond" w:hAnsi="Garamond"/>
          <w:bCs/>
          <w:kern w:val="36"/>
          <w:sz w:val="22"/>
          <w:szCs w:val="22"/>
          <w:lang w:val="de-DE"/>
        </w:rPr>
        <w:t>, Z</w:t>
      </w:r>
      <w:r>
        <w:rPr>
          <w:rFonts w:ascii="Garamond" w:hAnsi="Garamond"/>
          <w:bCs/>
          <w:kern w:val="36"/>
          <w:sz w:val="22"/>
          <w:szCs w:val="22"/>
          <w:lang w:val="de-DE"/>
        </w:rPr>
        <w:t>.</w:t>
      </w:r>
      <w:r w:rsidRPr="00C57483">
        <w:rPr>
          <w:rFonts w:ascii="Garamond" w:hAnsi="Garamond"/>
          <w:bCs/>
          <w:kern w:val="36"/>
          <w:sz w:val="22"/>
          <w:szCs w:val="22"/>
          <w:lang w:val="de-DE"/>
        </w:rPr>
        <w:t xml:space="preserve"> Liu, and D</w:t>
      </w:r>
      <w:r>
        <w:rPr>
          <w:rFonts w:ascii="Garamond" w:hAnsi="Garamond"/>
          <w:bCs/>
          <w:kern w:val="36"/>
          <w:sz w:val="22"/>
          <w:szCs w:val="22"/>
          <w:lang w:val="de-DE"/>
        </w:rPr>
        <w:t>.</w:t>
      </w:r>
      <w:r w:rsidRPr="00C57483">
        <w:rPr>
          <w:rFonts w:ascii="Garamond" w:hAnsi="Garamond"/>
          <w:bCs/>
          <w:kern w:val="36"/>
          <w:sz w:val="22"/>
          <w:szCs w:val="22"/>
          <w:lang w:val="de-DE"/>
        </w:rPr>
        <w:t xml:space="preserve"> B. Beasley. 2009. </w:t>
      </w:r>
      <w:r w:rsidRPr="00C57483">
        <w:rPr>
          <w:rFonts w:ascii="Garamond" w:hAnsi="Garamond"/>
          <w:bCs/>
          <w:kern w:val="36"/>
          <w:sz w:val="22"/>
          <w:szCs w:val="22"/>
        </w:rPr>
        <w:t>Particulate Emission from Egg Productions Facilities: Source vs. Surrounding Area. ASABE Paper No.</w:t>
      </w:r>
      <w:r>
        <w:rPr>
          <w:rFonts w:ascii="Garamond" w:hAnsi="Garamond"/>
          <w:bCs/>
          <w:kern w:val="36"/>
          <w:sz w:val="22"/>
          <w:szCs w:val="22"/>
        </w:rPr>
        <w:t xml:space="preserve"> 095949. </w:t>
      </w:r>
      <w:r w:rsidRPr="00C57483">
        <w:rPr>
          <w:rFonts w:ascii="Garamond" w:hAnsi="Garamond"/>
          <w:sz w:val="22"/>
          <w:szCs w:val="22"/>
        </w:rPr>
        <w:t>Presented at the 2009 American Society of Agric</w:t>
      </w:r>
      <w:r>
        <w:rPr>
          <w:rFonts w:ascii="Garamond" w:hAnsi="Garamond"/>
          <w:sz w:val="22"/>
          <w:szCs w:val="22"/>
        </w:rPr>
        <w:t>ultural and Biological Engineers (ASABE) Annual International Meeting. June 21 – June 24, 2009. Reno, Nevada.</w:t>
      </w:r>
    </w:p>
    <w:p w14:paraId="7E861E5C" w14:textId="77777777" w:rsidR="00E23954" w:rsidRDefault="00E23954" w:rsidP="00E23954">
      <w:pPr>
        <w:numPr>
          <w:ilvl w:val="0"/>
          <w:numId w:val="13"/>
        </w:numPr>
        <w:spacing w:before="120"/>
        <w:outlineLvl w:val="0"/>
        <w:rPr>
          <w:rFonts w:ascii="Garamond" w:hAnsi="Garamond"/>
          <w:bCs/>
          <w:kern w:val="36"/>
          <w:sz w:val="22"/>
          <w:szCs w:val="22"/>
        </w:rPr>
      </w:pPr>
      <w:r w:rsidRPr="00C57483">
        <w:rPr>
          <w:rFonts w:ascii="Garamond" w:hAnsi="Garamond"/>
          <w:bCs/>
          <w:kern w:val="36"/>
          <w:sz w:val="22"/>
          <w:szCs w:val="22"/>
        </w:rPr>
        <w:t>Cao,</w:t>
      </w:r>
      <w:r>
        <w:rPr>
          <w:rFonts w:ascii="Garamond" w:hAnsi="Garamond"/>
          <w:bCs/>
          <w:kern w:val="36"/>
          <w:sz w:val="22"/>
          <w:szCs w:val="22"/>
        </w:rPr>
        <w:t xml:space="preserve"> Z.,</w:t>
      </w:r>
      <w:r w:rsidRPr="00C57483">
        <w:rPr>
          <w:rFonts w:ascii="Garamond" w:hAnsi="Garamond"/>
          <w:bCs/>
          <w:kern w:val="36"/>
          <w:sz w:val="22"/>
          <w:szCs w:val="22"/>
        </w:rPr>
        <w:t xml:space="preserve"> </w:t>
      </w:r>
      <w:r w:rsidRPr="00641747">
        <w:rPr>
          <w:rFonts w:ascii="Garamond" w:hAnsi="Garamond"/>
          <w:b/>
          <w:bCs/>
          <w:kern w:val="36"/>
          <w:sz w:val="22"/>
          <w:szCs w:val="22"/>
        </w:rPr>
        <w:t>L. Wang</w:t>
      </w:r>
      <w:r w:rsidRPr="00C57483">
        <w:rPr>
          <w:rFonts w:ascii="Garamond" w:hAnsi="Garamond"/>
          <w:bCs/>
          <w:kern w:val="36"/>
          <w:sz w:val="22"/>
          <w:szCs w:val="22"/>
        </w:rPr>
        <w:t>, Z</w:t>
      </w:r>
      <w:r>
        <w:rPr>
          <w:rFonts w:ascii="Garamond" w:hAnsi="Garamond"/>
          <w:bCs/>
          <w:kern w:val="36"/>
          <w:sz w:val="22"/>
          <w:szCs w:val="22"/>
        </w:rPr>
        <w:t xml:space="preserve">. </w:t>
      </w:r>
      <w:r w:rsidRPr="00C57483">
        <w:rPr>
          <w:rFonts w:ascii="Garamond" w:hAnsi="Garamond"/>
          <w:bCs/>
          <w:kern w:val="36"/>
          <w:sz w:val="22"/>
          <w:szCs w:val="22"/>
        </w:rPr>
        <w:t>Liu, Q</w:t>
      </w:r>
      <w:r>
        <w:rPr>
          <w:rFonts w:ascii="Garamond" w:hAnsi="Garamond"/>
          <w:bCs/>
          <w:kern w:val="36"/>
          <w:sz w:val="22"/>
          <w:szCs w:val="22"/>
        </w:rPr>
        <w:t xml:space="preserve">. </w:t>
      </w:r>
      <w:r w:rsidRPr="00C57483">
        <w:rPr>
          <w:rFonts w:ascii="Garamond" w:hAnsi="Garamond"/>
          <w:bCs/>
          <w:kern w:val="36"/>
          <w:sz w:val="22"/>
          <w:szCs w:val="22"/>
        </w:rPr>
        <w:t>Li, and D</w:t>
      </w:r>
      <w:r>
        <w:rPr>
          <w:rFonts w:ascii="Garamond" w:hAnsi="Garamond"/>
          <w:bCs/>
          <w:kern w:val="36"/>
          <w:sz w:val="22"/>
          <w:szCs w:val="22"/>
        </w:rPr>
        <w:t>.</w:t>
      </w:r>
      <w:r w:rsidRPr="00C57483">
        <w:rPr>
          <w:rFonts w:ascii="Garamond" w:hAnsi="Garamond"/>
          <w:bCs/>
          <w:kern w:val="36"/>
          <w:sz w:val="22"/>
          <w:szCs w:val="22"/>
        </w:rPr>
        <w:t xml:space="preserve"> B. Beasley</w:t>
      </w:r>
      <w:r>
        <w:rPr>
          <w:rFonts w:ascii="Garamond" w:hAnsi="Garamond"/>
          <w:bCs/>
          <w:kern w:val="36"/>
          <w:sz w:val="22"/>
          <w:szCs w:val="22"/>
        </w:rPr>
        <w:t xml:space="preserve">. 2009. </w:t>
      </w:r>
      <w:r w:rsidRPr="00C57483">
        <w:rPr>
          <w:rFonts w:ascii="Garamond" w:hAnsi="Garamond"/>
          <w:bCs/>
          <w:kern w:val="36"/>
          <w:sz w:val="22"/>
          <w:szCs w:val="22"/>
        </w:rPr>
        <w:t xml:space="preserve">Particle Size Distribution of Particulate Matter Emitted from a Layer Operation in Southeast U.S. </w:t>
      </w:r>
      <w:r>
        <w:rPr>
          <w:rFonts w:ascii="Garamond" w:hAnsi="Garamond"/>
          <w:bCs/>
          <w:kern w:val="36"/>
          <w:sz w:val="22"/>
          <w:szCs w:val="22"/>
        </w:rPr>
        <w:t xml:space="preserve">ASABE Paper No. 090025. </w:t>
      </w:r>
      <w:r w:rsidRPr="00C57483">
        <w:rPr>
          <w:rFonts w:ascii="Garamond" w:hAnsi="Garamond"/>
          <w:sz w:val="22"/>
          <w:szCs w:val="22"/>
        </w:rPr>
        <w:t>Presented at the 2009 American Society of Agric</w:t>
      </w:r>
      <w:r>
        <w:rPr>
          <w:rFonts w:ascii="Garamond" w:hAnsi="Garamond"/>
          <w:sz w:val="22"/>
          <w:szCs w:val="22"/>
        </w:rPr>
        <w:t>ultural and Biological Engineers (ASABE) Annual International Meeting. June 21 – June 24, 2009. Reno, Nevada.</w:t>
      </w:r>
    </w:p>
    <w:p w14:paraId="7A47B1CB" w14:textId="77777777" w:rsidR="00E23954" w:rsidRPr="00E35BF2" w:rsidRDefault="00E23954" w:rsidP="00E23954">
      <w:pPr>
        <w:numPr>
          <w:ilvl w:val="0"/>
          <w:numId w:val="13"/>
        </w:numPr>
        <w:spacing w:before="120"/>
        <w:outlineLvl w:val="0"/>
        <w:rPr>
          <w:rFonts w:ascii="Garamond" w:hAnsi="Garamond"/>
          <w:bCs/>
          <w:kern w:val="36"/>
          <w:sz w:val="22"/>
          <w:szCs w:val="22"/>
        </w:rPr>
      </w:pPr>
      <w:r w:rsidRPr="00E35BF2">
        <w:rPr>
          <w:rFonts w:ascii="Garamond" w:hAnsi="Garamond"/>
          <w:kern w:val="36"/>
          <w:sz w:val="22"/>
        </w:rPr>
        <w:t xml:space="preserve">Li, Q., </w:t>
      </w:r>
      <w:r w:rsidRPr="00E35BF2">
        <w:rPr>
          <w:rFonts w:ascii="Garamond" w:hAnsi="Garamond"/>
          <w:b/>
          <w:bCs/>
          <w:kern w:val="36"/>
          <w:sz w:val="22"/>
        </w:rPr>
        <w:t>L. Wang</w:t>
      </w:r>
      <w:r w:rsidRPr="00E35BF2">
        <w:rPr>
          <w:rFonts w:ascii="Garamond" w:hAnsi="Garamond"/>
          <w:kern w:val="36"/>
          <w:sz w:val="22"/>
        </w:rPr>
        <w:t>, and D. B. Beasley.</w:t>
      </w:r>
      <w:r w:rsidRPr="00E35BF2">
        <w:rPr>
          <w:rFonts w:ascii="Garamond" w:hAnsi="Garamond"/>
          <w:kern w:val="36"/>
          <w:sz w:val="22"/>
          <w:szCs w:val="22"/>
        </w:rPr>
        <w:t xml:space="preserve"> 2008. Investigation of Ammonia Concentration Variations in the Vicinity of a Large Commercial Chicken Layer Farm. Presented at 2008 AWMA Symposium on Air Quality Measurement Methods and Technology. Nov. 3-6, 2008. Chapel Hill, NC.</w:t>
      </w:r>
    </w:p>
    <w:p w14:paraId="2B7CBB0C" w14:textId="77777777" w:rsidR="00E23954" w:rsidRPr="00C65574" w:rsidRDefault="00E23954" w:rsidP="00E23954">
      <w:pPr>
        <w:numPr>
          <w:ilvl w:val="0"/>
          <w:numId w:val="13"/>
        </w:numPr>
        <w:spacing w:before="120"/>
        <w:jc w:val="both"/>
      </w:pPr>
      <w:r w:rsidRPr="00C65574">
        <w:rPr>
          <w:rFonts w:ascii="Garamond" w:hAnsi="Garamond"/>
          <w:b/>
          <w:sz w:val="22"/>
          <w:szCs w:val="22"/>
        </w:rPr>
        <w:t>Wang, L</w:t>
      </w:r>
      <w:r>
        <w:rPr>
          <w:rFonts w:ascii="Garamond" w:hAnsi="Garamond"/>
          <w:sz w:val="22"/>
          <w:szCs w:val="22"/>
        </w:rPr>
        <w:t xml:space="preserve">., </w:t>
      </w:r>
      <w:r w:rsidRPr="00C65574">
        <w:rPr>
          <w:rFonts w:ascii="Garamond" w:hAnsi="Garamond"/>
          <w:sz w:val="22"/>
          <w:szCs w:val="22"/>
        </w:rPr>
        <w:t>Cao, Z., Q. Li, D. B. Beasley</w:t>
      </w:r>
      <w:r>
        <w:rPr>
          <w:rFonts w:ascii="Garamond" w:hAnsi="Garamond"/>
          <w:sz w:val="22"/>
          <w:szCs w:val="22"/>
        </w:rPr>
        <w:t xml:space="preserve"> and E.O. </w:t>
      </w:r>
      <w:r w:rsidRPr="00503087">
        <w:rPr>
          <w:rFonts w:ascii="Garamond" w:hAnsi="Garamond"/>
          <w:sz w:val="22"/>
          <w:szCs w:val="22"/>
        </w:rPr>
        <w:t>Oviedo-Rondón</w:t>
      </w:r>
      <w:r w:rsidRPr="00C65574">
        <w:rPr>
          <w:rFonts w:ascii="Garamond" w:hAnsi="Garamond"/>
          <w:sz w:val="22"/>
          <w:szCs w:val="22"/>
        </w:rPr>
        <w:t>. 2008. Particle Size Distribution of Particulate Matter Emitted from a Broiler Farm: A Preliminary Study. Presented at 2008 AWMA Symposium on Air Quality Measurement Methods and Technology. Nov. 3-6, 2008. Chapel Hill, NC.</w:t>
      </w:r>
    </w:p>
    <w:p w14:paraId="6B209067" w14:textId="77777777" w:rsidR="00E23954" w:rsidRDefault="00E23954" w:rsidP="00E23954">
      <w:pPr>
        <w:numPr>
          <w:ilvl w:val="0"/>
          <w:numId w:val="13"/>
        </w:numPr>
        <w:spacing w:before="120"/>
        <w:jc w:val="both"/>
        <w:rPr>
          <w:rFonts w:ascii="Garamond" w:hAnsi="Garamond"/>
          <w:sz w:val="22"/>
          <w:szCs w:val="22"/>
        </w:rPr>
      </w:pPr>
      <w:r w:rsidRPr="00D83CA9">
        <w:rPr>
          <w:rFonts w:ascii="Garamond" w:hAnsi="Garamond"/>
          <w:b/>
          <w:sz w:val="22"/>
          <w:szCs w:val="22"/>
        </w:rPr>
        <w:t>Wang, L</w:t>
      </w:r>
      <w:r>
        <w:rPr>
          <w:rFonts w:ascii="Garamond" w:hAnsi="Garamond"/>
          <w:sz w:val="22"/>
          <w:szCs w:val="22"/>
        </w:rPr>
        <w:t xml:space="preserve">., </w:t>
      </w:r>
      <w:r w:rsidRPr="00503087">
        <w:rPr>
          <w:rFonts w:ascii="Garamond" w:hAnsi="Garamond"/>
          <w:sz w:val="22"/>
          <w:szCs w:val="22"/>
        </w:rPr>
        <w:t>E.O. Oviedo-Rondón</w:t>
      </w:r>
      <w:r>
        <w:rPr>
          <w:rFonts w:ascii="Garamond" w:hAnsi="Garamond"/>
          <w:sz w:val="22"/>
          <w:szCs w:val="22"/>
        </w:rPr>
        <w:t>, C.B. Parnell, D.B. Beasley, and J. Small. 2008. Effect of ozone application on particulate matter concentrations in broiler houses. ASABE Paper No. 083973. Presented at the 2008</w:t>
      </w:r>
      <w:r w:rsidRPr="00F8724E">
        <w:rPr>
          <w:rFonts w:ascii="Garamond" w:hAnsi="Garamond"/>
          <w:sz w:val="22"/>
          <w:szCs w:val="22"/>
        </w:rPr>
        <w:t xml:space="preserve"> </w:t>
      </w:r>
      <w:r>
        <w:rPr>
          <w:rFonts w:ascii="Garamond" w:hAnsi="Garamond"/>
          <w:sz w:val="22"/>
          <w:szCs w:val="22"/>
        </w:rPr>
        <w:t xml:space="preserve">American Society of Agricultural and Biological Engineers (ASABE) Annual International Meeting. June 29 – July 2, 2008. Providence, Rhode Island. </w:t>
      </w:r>
    </w:p>
    <w:p w14:paraId="5B509F7A" w14:textId="77777777" w:rsidR="00E23954" w:rsidRPr="0076186E" w:rsidRDefault="00E23954" w:rsidP="00E23954">
      <w:pPr>
        <w:numPr>
          <w:ilvl w:val="0"/>
          <w:numId w:val="13"/>
        </w:numPr>
        <w:spacing w:before="120"/>
        <w:jc w:val="both"/>
        <w:rPr>
          <w:rFonts w:ascii="Garamond" w:hAnsi="Garamond"/>
          <w:sz w:val="22"/>
          <w:szCs w:val="22"/>
        </w:rPr>
      </w:pPr>
      <w:r w:rsidRPr="0076186E">
        <w:rPr>
          <w:rFonts w:ascii="Garamond" w:hAnsi="Garamond"/>
          <w:sz w:val="22"/>
          <w:szCs w:val="22"/>
        </w:rPr>
        <w:t xml:space="preserve">Liu, Z., </w:t>
      </w:r>
      <w:r w:rsidRPr="00D83CA9">
        <w:rPr>
          <w:rFonts w:ascii="Garamond" w:hAnsi="Garamond"/>
          <w:b/>
          <w:sz w:val="22"/>
          <w:szCs w:val="22"/>
        </w:rPr>
        <w:t>L.</w:t>
      </w:r>
      <w:r>
        <w:rPr>
          <w:rFonts w:ascii="Garamond" w:hAnsi="Garamond"/>
          <w:b/>
          <w:sz w:val="22"/>
          <w:szCs w:val="22"/>
        </w:rPr>
        <w:t xml:space="preserve"> </w:t>
      </w:r>
      <w:r w:rsidRPr="00D83CA9">
        <w:rPr>
          <w:rFonts w:ascii="Garamond" w:hAnsi="Garamond"/>
          <w:b/>
          <w:sz w:val="22"/>
          <w:szCs w:val="22"/>
        </w:rPr>
        <w:t>Wang</w:t>
      </w:r>
      <w:r w:rsidRPr="0076186E">
        <w:rPr>
          <w:rFonts w:ascii="Garamond" w:hAnsi="Garamond"/>
          <w:sz w:val="22"/>
          <w:szCs w:val="22"/>
        </w:rPr>
        <w:t>, D. B. Beasley, and S. Shah. 2008. Mass transfer coefficient of ammonia emissions from broiler litter. ASABE Paper No. 084368. Presented at the 2008 American Society of Agricultural and Biological Engineers (ASABE) Annual International Meeting. June 29 – July 2, 2008. Providence, Rhode Island.</w:t>
      </w:r>
    </w:p>
    <w:p w14:paraId="3F02E011" w14:textId="77777777" w:rsidR="00E23954" w:rsidRPr="0076186E" w:rsidRDefault="00E23954" w:rsidP="00E23954">
      <w:pPr>
        <w:numPr>
          <w:ilvl w:val="0"/>
          <w:numId w:val="13"/>
        </w:numPr>
        <w:spacing w:before="120"/>
        <w:jc w:val="both"/>
        <w:rPr>
          <w:rFonts w:ascii="Garamond" w:hAnsi="Garamond"/>
          <w:sz w:val="22"/>
          <w:szCs w:val="22"/>
        </w:rPr>
      </w:pPr>
      <w:r>
        <w:rPr>
          <w:rFonts w:ascii="Garamond" w:hAnsi="Garamond"/>
          <w:sz w:val="22"/>
          <w:szCs w:val="22"/>
        </w:rPr>
        <w:t xml:space="preserve">Li, Q., </w:t>
      </w:r>
      <w:r w:rsidRPr="00D83CA9">
        <w:rPr>
          <w:rFonts w:ascii="Garamond" w:hAnsi="Garamond"/>
          <w:b/>
          <w:sz w:val="22"/>
          <w:szCs w:val="22"/>
        </w:rPr>
        <w:t>L. Wang</w:t>
      </w:r>
      <w:r>
        <w:rPr>
          <w:rFonts w:ascii="Garamond" w:hAnsi="Garamond"/>
          <w:sz w:val="22"/>
          <w:szCs w:val="22"/>
        </w:rPr>
        <w:t xml:space="preserve">, R. Kamens and Z. Liu. 2008. Could ozonation technology really work for mitigating air emissions from AFOs? A short review and a new study. </w:t>
      </w:r>
      <w:r w:rsidRPr="0076186E">
        <w:rPr>
          <w:rFonts w:ascii="Garamond" w:hAnsi="Garamond"/>
          <w:sz w:val="22"/>
          <w:szCs w:val="22"/>
        </w:rPr>
        <w:t>ASABE Paper No. 08</w:t>
      </w:r>
      <w:r>
        <w:rPr>
          <w:rFonts w:ascii="Garamond" w:hAnsi="Garamond"/>
          <w:sz w:val="22"/>
          <w:szCs w:val="22"/>
        </w:rPr>
        <w:t>4017</w:t>
      </w:r>
      <w:r w:rsidRPr="0076186E">
        <w:rPr>
          <w:rFonts w:ascii="Garamond" w:hAnsi="Garamond"/>
          <w:sz w:val="22"/>
          <w:szCs w:val="22"/>
        </w:rPr>
        <w:t>. Presented at the 2008 American Society of Agricultural and Biological Engineers (ASABE) Annual International Meeting. June 29 – July 2, 2008. Providence</w:t>
      </w:r>
      <w:r>
        <w:rPr>
          <w:rFonts w:ascii="Garamond" w:hAnsi="Garamond"/>
          <w:sz w:val="22"/>
          <w:szCs w:val="22"/>
        </w:rPr>
        <w:t>,</w:t>
      </w:r>
      <w:r w:rsidRPr="0076186E">
        <w:rPr>
          <w:rFonts w:ascii="Garamond" w:hAnsi="Garamond"/>
          <w:sz w:val="22"/>
          <w:szCs w:val="22"/>
        </w:rPr>
        <w:t xml:space="preserve"> Rhode Island.</w:t>
      </w:r>
    </w:p>
    <w:p w14:paraId="6C5AB05C" w14:textId="77777777" w:rsidR="00E23954" w:rsidRPr="0076186E" w:rsidRDefault="00E23954" w:rsidP="00E23954">
      <w:pPr>
        <w:numPr>
          <w:ilvl w:val="0"/>
          <w:numId w:val="13"/>
        </w:numPr>
        <w:spacing w:before="120"/>
        <w:jc w:val="both"/>
        <w:rPr>
          <w:rFonts w:ascii="Garamond" w:hAnsi="Garamond"/>
          <w:sz w:val="22"/>
          <w:szCs w:val="22"/>
        </w:rPr>
      </w:pPr>
      <w:r w:rsidRPr="00D83CA9">
        <w:rPr>
          <w:rFonts w:ascii="Garamond" w:hAnsi="Garamond"/>
          <w:b/>
          <w:sz w:val="22"/>
          <w:szCs w:val="22"/>
        </w:rPr>
        <w:t>Wang, L</w:t>
      </w:r>
      <w:r w:rsidRPr="0076186E">
        <w:rPr>
          <w:rFonts w:ascii="Garamond" w:hAnsi="Garamond"/>
          <w:sz w:val="22"/>
          <w:szCs w:val="22"/>
        </w:rPr>
        <w:t>.</w:t>
      </w:r>
      <w:r>
        <w:rPr>
          <w:rFonts w:ascii="Garamond" w:hAnsi="Garamond"/>
          <w:sz w:val="22"/>
          <w:szCs w:val="22"/>
        </w:rPr>
        <w:t>,</w:t>
      </w:r>
      <w:r w:rsidRPr="0076186E">
        <w:rPr>
          <w:rFonts w:ascii="Garamond" w:hAnsi="Garamond"/>
          <w:sz w:val="22"/>
          <w:szCs w:val="22"/>
        </w:rPr>
        <w:t xml:space="preserve"> E.O. Oviedo-Rondón, J. Small, Q. Li and Z. Liu. 2008. Ozone application for mitigating ammonia emission from poultry manure: field and laboratory evaluations. In the proceedings of Mitigating Air Emissions from Animal Feeding Operations Conference. May 19-21, 2008 Des Moines, Iowa.</w:t>
      </w:r>
    </w:p>
    <w:p w14:paraId="6E2C9E7F" w14:textId="77777777" w:rsidR="00E23954" w:rsidRPr="0076186E" w:rsidRDefault="00E23954" w:rsidP="00E23954">
      <w:pPr>
        <w:numPr>
          <w:ilvl w:val="0"/>
          <w:numId w:val="13"/>
        </w:numPr>
        <w:spacing w:before="120"/>
        <w:jc w:val="both"/>
        <w:rPr>
          <w:rFonts w:ascii="Garamond" w:hAnsi="Garamond"/>
          <w:sz w:val="22"/>
          <w:szCs w:val="22"/>
        </w:rPr>
      </w:pPr>
      <w:r w:rsidRPr="0076186E">
        <w:rPr>
          <w:rFonts w:ascii="Garamond" w:hAnsi="Garamond"/>
          <w:sz w:val="22"/>
          <w:szCs w:val="22"/>
        </w:rPr>
        <w:t>Small, J.H.</w:t>
      </w:r>
      <w:proofErr w:type="gramStart"/>
      <w:r w:rsidRPr="0076186E">
        <w:rPr>
          <w:rFonts w:ascii="Garamond" w:hAnsi="Garamond"/>
          <w:sz w:val="22"/>
          <w:szCs w:val="22"/>
        </w:rPr>
        <w:t>,  E.O.</w:t>
      </w:r>
      <w:proofErr w:type="gramEnd"/>
      <w:r w:rsidRPr="0076186E">
        <w:rPr>
          <w:rFonts w:ascii="Garamond" w:hAnsi="Garamond"/>
          <w:sz w:val="22"/>
          <w:szCs w:val="22"/>
        </w:rPr>
        <w:t xml:space="preserve"> Oviedo-Rondón, </w:t>
      </w:r>
      <w:r w:rsidRPr="00D83CA9">
        <w:rPr>
          <w:rFonts w:ascii="Garamond" w:hAnsi="Garamond"/>
          <w:b/>
          <w:sz w:val="22"/>
          <w:szCs w:val="22"/>
        </w:rPr>
        <w:t>L. Wang</w:t>
      </w:r>
      <w:r w:rsidRPr="0076186E">
        <w:rPr>
          <w:rFonts w:ascii="Garamond" w:hAnsi="Garamond"/>
          <w:sz w:val="22"/>
          <w:szCs w:val="22"/>
        </w:rPr>
        <w:t>, Z. Liu, B. Sheldon, G.Havenstein, and M. Williams. 2008. Effects of air ozonation on commercial broiler houses. International Poultry Scientific Forum. Atlanta, GA.</w:t>
      </w:r>
    </w:p>
    <w:p w14:paraId="40C96FB0" w14:textId="77777777" w:rsidR="00E23954" w:rsidRDefault="00E23954" w:rsidP="00E23954">
      <w:pPr>
        <w:numPr>
          <w:ilvl w:val="0"/>
          <w:numId w:val="13"/>
        </w:numPr>
        <w:spacing w:before="120"/>
        <w:jc w:val="both"/>
        <w:rPr>
          <w:rFonts w:ascii="Garamond" w:hAnsi="Garamond"/>
          <w:sz w:val="22"/>
          <w:szCs w:val="22"/>
        </w:rPr>
      </w:pPr>
      <w:r>
        <w:rPr>
          <w:rFonts w:ascii="Garamond" w:hAnsi="Garamond"/>
          <w:b/>
          <w:sz w:val="22"/>
          <w:szCs w:val="22"/>
        </w:rPr>
        <w:t>Wang, L.,</w:t>
      </w:r>
      <w:r>
        <w:rPr>
          <w:rFonts w:ascii="Garamond" w:hAnsi="Garamond"/>
          <w:sz w:val="22"/>
          <w:szCs w:val="22"/>
        </w:rPr>
        <w:t xml:space="preserve"> E. Oviedo, John Small, Z. Liu, R. Munilla and D.B. Beasley. 2007. Field evaluation of ozonation technology for ammonia control in broiler houses. ASABE Paper No. 074135. Presented at the 2007 American Society of Agricultural and Biological Engineers (ASABE) Annual International Meeting. Minneapolis, MN.</w:t>
      </w:r>
    </w:p>
    <w:p w14:paraId="0ACE8F07" w14:textId="77777777" w:rsidR="00E23954" w:rsidRDefault="00E23954" w:rsidP="00E23954">
      <w:pPr>
        <w:numPr>
          <w:ilvl w:val="0"/>
          <w:numId w:val="13"/>
        </w:numPr>
        <w:spacing w:before="120"/>
        <w:jc w:val="both"/>
        <w:rPr>
          <w:rFonts w:ascii="Garamond" w:hAnsi="Garamond"/>
          <w:sz w:val="22"/>
          <w:szCs w:val="22"/>
        </w:rPr>
      </w:pPr>
      <w:r>
        <w:rPr>
          <w:rFonts w:ascii="Garamond" w:hAnsi="Garamond"/>
          <w:sz w:val="22"/>
          <w:szCs w:val="22"/>
        </w:rPr>
        <w:t xml:space="preserve">Liu, Z., </w:t>
      </w:r>
      <w:r>
        <w:rPr>
          <w:rFonts w:ascii="Garamond" w:hAnsi="Garamond"/>
          <w:b/>
          <w:sz w:val="22"/>
          <w:szCs w:val="22"/>
        </w:rPr>
        <w:t>L. Wang</w:t>
      </w:r>
      <w:r>
        <w:rPr>
          <w:rFonts w:ascii="Garamond" w:hAnsi="Garamond"/>
          <w:sz w:val="22"/>
          <w:szCs w:val="22"/>
        </w:rPr>
        <w:t>, D.B. Beasley, and E. Oviedo. 2007. Modeling ammonia emissions from broiler litter with a dynamic flow-through chamber system. ASABE Paper No. 074090. Presented at the 2007 American Society of Agricultural and Biological Engineers (ASABE) Annual International Meeting. Minneapolis, MN.</w:t>
      </w:r>
    </w:p>
    <w:p w14:paraId="3151BC16" w14:textId="77777777" w:rsidR="00E23954" w:rsidRDefault="00E23954" w:rsidP="00E23954">
      <w:pPr>
        <w:numPr>
          <w:ilvl w:val="0"/>
          <w:numId w:val="13"/>
        </w:numPr>
        <w:spacing w:before="120"/>
        <w:jc w:val="both"/>
        <w:rPr>
          <w:rFonts w:ascii="Garamond" w:hAnsi="Garamond"/>
          <w:sz w:val="22"/>
          <w:szCs w:val="22"/>
        </w:rPr>
      </w:pPr>
      <w:r>
        <w:rPr>
          <w:rFonts w:ascii="Garamond" w:hAnsi="Garamond"/>
          <w:b/>
          <w:sz w:val="22"/>
          <w:szCs w:val="22"/>
        </w:rPr>
        <w:t>Wang, L.</w:t>
      </w:r>
      <w:r>
        <w:rPr>
          <w:rFonts w:ascii="Garamond" w:hAnsi="Garamond"/>
          <w:sz w:val="22"/>
          <w:szCs w:val="22"/>
        </w:rPr>
        <w:t>, Z. Liu, D.B. Beasley, R. Munilla, G.R. Baughman, and E. Oviedo. 2006. Measuring ammonia emissions from broiler litter. ASABE Paper No.064189. Presented at the 2006 American Society of Agricultural and Biological Engineers (ASABE) Annual International Meeting, Portland, OR.</w:t>
      </w:r>
    </w:p>
    <w:p w14:paraId="27A968D7" w14:textId="77777777" w:rsidR="00E23954" w:rsidRDefault="00E23954" w:rsidP="00E23954">
      <w:pPr>
        <w:numPr>
          <w:ilvl w:val="0"/>
          <w:numId w:val="13"/>
        </w:numPr>
        <w:spacing w:before="120"/>
        <w:jc w:val="both"/>
        <w:rPr>
          <w:rFonts w:ascii="Garamond" w:hAnsi="Garamond"/>
          <w:sz w:val="22"/>
          <w:szCs w:val="22"/>
        </w:rPr>
      </w:pPr>
      <w:r>
        <w:rPr>
          <w:rFonts w:ascii="Garamond" w:hAnsi="Garamond"/>
          <w:sz w:val="22"/>
          <w:szCs w:val="22"/>
          <w:lang w:val="de-DE"/>
        </w:rPr>
        <w:t xml:space="preserve">Liu, Z., </w:t>
      </w:r>
      <w:r>
        <w:rPr>
          <w:rFonts w:ascii="Garamond" w:hAnsi="Garamond"/>
          <w:b/>
          <w:sz w:val="22"/>
          <w:szCs w:val="22"/>
          <w:lang w:val="de-DE"/>
        </w:rPr>
        <w:t>L. Wang</w:t>
      </w:r>
      <w:r>
        <w:rPr>
          <w:rFonts w:ascii="Garamond" w:hAnsi="Garamond"/>
          <w:sz w:val="22"/>
          <w:szCs w:val="22"/>
          <w:lang w:val="de-DE"/>
        </w:rPr>
        <w:t xml:space="preserve">, D.B. Beasley. </w:t>
      </w:r>
      <w:r>
        <w:rPr>
          <w:rFonts w:ascii="Garamond" w:hAnsi="Garamond"/>
          <w:sz w:val="22"/>
          <w:szCs w:val="22"/>
        </w:rPr>
        <w:t>2006. A review of emission models of ammonia released from broiler houses. ASABE Paper No.064101. Presented at the 2006 American Society of Agricultural and Biological Engineers (ASABE) Annual International Meeting, Portland, OR.</w:t>
      </w:r>
    </w:p>
    <w:p w14:paraId="2927D992" w14:textId="77777777" w:rsidR="00E23954" w:rsidRDefault="00E23954" w:rsidP="00E23954">
      <w:pPr>
        <w:numPr>
          <w:ilvl w:val="0"/>
          <w:numId w:val="13"/>
        </w:numPr>
        <w:spacing w:before="120"/>
        <w:jc w:val="both"/>
        <w:rPr>
          <w:rFonts w:ascii="Garamond" w:hAnsi="Garamond"/>
          <w:sz w:val="22"/>
          <w:szCs w:val="22"/>
        </w:rPr>
      </w:pPr>
      <w:r>
        <w:rPr>
          <w:rFonts w:ascii="Garamond" w:hAnsi="Garamond"/>
          <w:sz w:val="22"/>
          <w:szCs w:val="22"/>
        </w:rPr>
        <w:t xml:space="preserve">Liu, Z., </w:t>
      </w:r>
      <w:r>
        <w:rPr>
          <w:rFonts w:ascii="Garamond" w:hAnsi="Garamond"/>
          <w:b/>
          <w:sz w:val="22"/>
          <w:szCs w:val="22"/>
        </w:rPr>
        <w:t>L. Wang</w:t>
      </w:r>
      <w:r>
        <w:rPr>
          <w:rFonts w:ascii="Garamond" w:hAnsi="Garamond"/>
          <w:sz w:val="22"/>
          <w:szCs w:val="22"/>
        </w:rPr>
        <w:t xml:space="preserve">, D.B. Beasley, E. Oviedo, R. Munilla, G.R. Baughman and C.M. Williams. 2006. Effect of litter moisture content on ammonia emissions from broiler operations. </w:t>
      </w:r>
      <w:r>
        <w:rPr>
          <w:rFonts w:ascii="Garamond" w:hAnsi="Garamond"/>
          <w:i/>
          <w:sz w:val="22"/>
          <w:szCs w:val="22"/>
        </w:rPr>
        <w:t>In Proceedings of the Workshop on Agricultural Air Quality: State of the Science</w:t>
      </w:r>
      <w:r>
        <w:rPr>
          <w:rFonts w:ascii="Garamond" w:hAnsi="Garamond"/>
          <w:sz w:val="22"/>
          <w:szCs w:val="22"/>
        </w:rPr>
        <w:t>. June5-8, 2006. Potomac, MD.</w:t>
      </w:r>
    </w:p>
    <w:p w14:paraId="78D28B3B" w14:textId="77777777" w:rsidR="00E23954" w:rsidRDefault="00E23954" w:rsidP="00E23954">
      <w:pPr>
        <w:numPr>
          <w:ilvl w:val="0"/>
          <w:numId w:val="13"/>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C.B. Parnell, D.B. Parker, R.E. Lacey, B.W. Shaw. 2005. Determination of Odor Emission Rates from Cattle Feedlots Using CALPUFF and ISCST3 Models. ASAE Paper No.054047. Presented at the 2005 ASAE Annual International Meeting, Tampa, FL.</w:t>
      </w:r>
    </w:p>
    <w:p w14:paraId="4034446E" w14:textId="77777777" w:rsidR="00E23954" w:rsidRDefault="00E23954" w:rsidP="00E23954">
      <w:pPr>
        <w:numPr>
          <w:ilvl w:val="0"/>
          <w:numId w:val="13"/>
        </w:numPr>
        <w:spacing w:before="120"/>
        <w:jc w:val="both"/>
        <w:rPr>
          <w:rFonts w:ascii="Garamond" w:hAnsi="Garamond"/>
          <w:sz w:val="22"/>
          <w:szCs w:val="22"/>
        </w:rPr>
      </w:pPr>
      <w:r>
        <w:rPr>
          <w:rFonts w:ascii="Garamond" w:hAnsi="Garamond"/>
          <w:b/>
          <w:sz w:val="22"/>
          <w:szCs w:val="22"/>
        </w:rPr>
        <w:t xml:space="preserve">Wang, L., </w:t>
      </w:r>
      <w:r>
        <w:rPr>
          <w:rFonts w:ascii="Garamond" w:hAnsi="Garamond"/>
          <w:sz w:val="22"/>
          <w:szCs w:val="22"/>
        </w:rPr>
        <w:t>C.B. Parnell, B.W. Shaw, R.E. Lacey, M.D. Buser, and S. C. Capareda. 2005. Particle Size Distribution in the Downwind Plume and Its Impact on Ambient PM</w:t>
      </w:r>
      <w:r>
        <w:rPr>
          <w:rFonts w:ascii="Garamond" w:hAnsi="Garamond"/>
          <w:sz w:val="22"/>
          <w:szCs w:val="22"/>
          <w:vertAlign w:val="subscript"/>
        </w:rPr>
        <w:t>10</w:t>
      </w:r>
      <w:r>
        <w:rPr>
          <w:rFonts w:ascii="Garamond" w:hAnsi="Garamond"/>
          <w:sz w:val="22"/>
          <w:szCs w:val="22"/>
        </w:rPr>
        <w:t xml:space="preserve"> Monitoring for Agricultural Emissions. ASAE Paper No.054046. Presented at the 2005 ASAE Annual International Meeting, Tampa, FL.</w:t>
      </w:r>
    </w:p>
    <w:p w14:paraId="3031FC50" w14:textId="77777777" w:rsidR="00E23954" w:rsidRDefault="00E23954" w:rsidP="00E23954">
      <w:pPr>
        <w:numPr>
          <w:ilvl w:val="0"/>
          <w:numId w:val="13"/>
        </w:numPr>
        <w:spacing w:before="120"/>
        <w:jc w:val="both"/>
        <w:rPr>
          <w:rFonts w:ascii="Garamond" w:hAnsi="Garamond"/>
          <w:sz w:val="22"/>
          <w:szCs w:val="22"/>
        </w:rPr>
      </w:pPr>
      <w:r>
        <w:rPr>
          <w:rFonts w:ascii="Garamond" w:hAnsi="Garamond"/>
          <w:sz w:val="22"/>
          <w:szCs w:val="22"/>
        </w:rPr>
        <w:t xml:space="preserve">Parnell, C.B., S.C. Capareda, J.D. Wanjura, M.D. Buser, </w:t>
      </w:r>
      <w:r>
        <w:rPr>
          <w:rFonts w:ascii="Garamond" w:hAnsi="Garamond"/>
          <w:b/>
          <w:sz w:val="22"/>
          <w:szCs w:val="22"/>
        </w:rPr>
        <w:t>L. Wang</w:t>
      </w:r>
      <w:r>
        <w:rPr>
          <w:rFonts w:ascii="Garamond" w:hAnsi="Garamond"/>
          <w:sz w:val="22"/>
          <w:szCs w:val="22"/>
        </w:rPr>
        <w:t>, B.W. Shaw, R.E. Lacey, and S. Molloy. 2005. Impacts of Regulating PM coarse Emissions from Agricultural Operations. ASAE Paper No.054009. Presented at the 2005 ASAE Annual International Meeting, Tampa, FL.</w:t>
      </w:r>
    </w:p>
    <w:p w14:paraId="08A9666D" w14:textId="77777777" w:rsidR="00E23954" w:rsidRDefault="00E23954" w:rsidP="00E23954">
      <w:pPr>
        <w:numPr>
          <w:ilvl w:val="0"/>
          <w:numId w:val="13"/>
        </w:numPr>
        <w:spacing w:before="120"/>
        <w:jc w:val="both"/>
        <w:rPr>
          <w:rFonts w:ascii="Garamond" w:hAnsi="Garamond"/>
          <w:sz w:val="22"/>
          <w:szCs w:val="22"/>
        </w:rPr>
      </w:pPr>
      <w:r>
        <w:rPr>
          <w:rFonts w:ascii="Garamond" w:hAnsi="Garamond"/>
          <w:b/>
          <w:sz w:val="22"/>
          <w:szCs w:val="22"/>
        </w:rPr>
        <w:t>Wang, L.,</w:t>
      </w:r>
      <w:r>
        <w:rPr>
          <w:rFonts w:ascii="Garamond" w:hAnsi="Garamond"/>
          <w:sz w:val="22"/>
          <w:szCs w:val="22"/>
        </w:rPr>
        <w:t xml:space="preserve"> </w:t>
      </w:r>
      <w:bookmarkStart w:id="1" w:name="OLE_LINK1"/>
      <w:bookmarkStart w:id="2" w:name="OLE_LINK2"/>
      <w:r>
        <w:rPr>
          <w:rFonts w:ascii="Garamond" w:hAnsi="Garamond"/>
          <w:sz w:val="22"/>
          <w:szCs w:val="22"/>
        </w:rPr>
        <w:t>C.B. Parnell, B.W. Shaw, R.E. Lacey and S. C. Capareda. 2005</w:t>
      </w:r>
      <w:bookmarkEnd w:id="1"/>
      <w:bookmarkEnd w:id="2"/>
      <w:r>
        <w:rPr>
          <w:rFonts w:ascii="Garamond" w:hAnsi="Garamond"/>
          <w:sz w:val="22"/>
          <w:szCs w:val="22"/>
        </w:rPr>
        <w:t xml:space="preserve">. Dry Deposition of Particulate Matter Emitted from Cotton Gins – Particle Size Distribution of Particulate Matter in the Downwind Plume. In </w:t>
      </w:r>
      <w:r>
        <w:rPr>
          <w:rFonts w:ascii="Garamond" w:hAnsi="Garamond"/>
          <w:i/>
          <w:iCs/>
          <w:sz w:val="22"/>
          <w:szCs w:val="22"/>
        </w:rPr>
        <w:t>Proceedings of 2005 Beltwide Cotton Production Conferences</w:t>
      </w:r>
      <w:r>
        <w:rPr>
          <w:rFonts w:ascii="Garamond" w:hAnsi="Garamond"/>
          <w:sz w:val="22"/>
          <w:szCs w:val="22"/>
        </w:rPr>
        <w:t>, National Cotton Council, New Orleans, LA.</w:t>
      </w:r>
    </w:p>
    <w:p w14:paraId="65CB2382" w14:textId="77777777" w:rsidR="00E23954" w:rsidRDefault="00E23954" w:rsidP="00E23954">
      <w:pPr>
        <w:numPr>
          <w:ilvl w:val="0"/>
          <w:numId w:val="13"/>
        </w:numPr>
        <w:spacing w:before="120"/>
        <w:jc w:val="both"/>
        <w:rPr>
          <w:rFonts w:ascii="Garamond" w:hAnsi="Garamond"/>
          <w:sz w:val="22"/>
          <w:szCs w:val="22"/>
        </w:rPr>
      </w:pPr>
      <w:r>
        <w:rPr>
          <w:rFonts w:ascii="Garamond" w:hAnsi="Garamond"/>
          <w:sz w:val="22"/>
          <w:szCs w:val="22"/>
        </w:rPr>
        <w:t xml:space="preserve">Buser, M.D., D.P. Whitelock, G.A. Holt, C.B. Armijo, and </w:t>
      </w:r>
      <w:r>
        <w:rPr>
          <w:rFonts w:ascii="Garamond" w:hAnsi="Garamond"/>
          <w:b/>
          <w:sz w:val="22"/>
          <w:szCs w:val="22"/>
        </w:rPr>
        <w:t>L. Wang.</w:t>
      </w:r>
      <w:r>
        <w:rPr>
          <w:rFonts w:ascii="Garamond" w:hAnsi="Garamond"/>
          <w:sz w:val="22"/>
          <w:szCs w:val="22"/>
        </w:rPr>
        <w:t xml:space="preserve"> 2005. Preliminary Evaluation of the Baffle-Type Pre-Separator in Terms of Baffle Location, Critical Air Velocity, and Loading Rate. In </w:t>
      </w:r>
      <w:r>
        <w:rPr>
          <w:rFonts w:ascii="Garamond" w:hAnsi="Garamond"/>
          <w:i/>
          <w:iCs/>
          <w:sz w:val="22"/>
          <w:szCs w:val="22"/>
        </w:rPr>
        <w:t>Proceedings of 2005 Beltwide Cotton Production Conferences</w:t>
      </w:r>
      <w:r>
        <w:rPr>
          <w:rFonts w:ascii="Garamond" w:hAnsi="Garamond"/>
          <w:sz w:val="22"/>
          <w:szCs w:val="22"/>
        </w:rPr>
        <w:t>, National Cotton Council, New Orleans, LA.</w:t>
      </w:r>
    </w:p>
    <w:p w14:paraId="3D1E301B" w14:textId="77777777" w:rsidR="00E23954" w:rsidRDefault="00E23954" w:rsidP="00E23954">
      <w:pPr>
        <w:numPr>
          <w:ilvl w:val="0"/>
          <w:numId w:val="13"/>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C.B. Parnell, D.B. Parker, R.E. Lacey, B.W. Shaw and J.D. Wanjura. 2004. Engineering Basis for Odor Dispersion Modeling - Part I: Preliminary Evaluation of ISCST3 for Predicting Downwind Odors. Presented at the 2004 CIGR International Conference in Beijing. Paper No.30-219A., Beijing, China.</w:t>
      </w:r>
    </w:p>
    <w:p w14:paraId="4A285BA4" w14:textId="77777777" w:rsidR="00E23954" w:rsidRDefault="00E23954" w:rsidP="00E23954">
      <w:pPr>
        <w:numPr>
          <w:ilvl w:val="0"/>
          <w:numId w:val="13"/>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xml:space="preserve">, J. D. Wanjura, W. B. Faulkner, C. B. Parnell, B.W. Shaw, R.E. Lacey, M.D. Buser, and S. C. Capareda. 2004. Study of "Baffle Type </w:t>
      </w:r>
      <w:proofErr w:type="gramStart"/>
      <w:r>
        <w:rPr>
          <w:rFonts w:ascii="Garamond" w:hAnsi="Garamond"/>
          <w:sz w:val="22"/>
          <w:szCs w:val="22"/>
        </w:rPr>
        <w:t>Pre-separator</w:t>
      </w:r>
      <w:proofErr w:type="gramEnd"/>
      <w:r>
        <w:rPr>
          <w:rFonts w:ascii="Garamond" w:hAnsi="Garamond"/>
          <w:sz w:val="22"/>
          <w:szCs w:val="22"/>
        </w:rPr>
        <w:t xml:space="preserve"> Plus Cyclone" Abatement Systems For Cotton Gins. ASAE Paper No.044017. Presented at the 2004 ASAE /CSAE Annual International Meeting, Ottawa, Canada.</w:t>
      </w:r>
    </w:p>
    <w:p w14:paraId="095088A2" w14:textId="77777777" w:rsidR="00E23954" w:rsidRDefault="00E23954" w:rsidP="00E23954">
      <w:pPr>
        <w:numPr>
          <w:ilvl w:val="0"/>
          <w:numId w:val="13"/>
        </w:numPr>
        <w:spacing w:before="120"/>
        <w:jc w:val="both"/>
        <w:rPr>
          <w:rFonts w:ascii="Garamond" w:hAnsi="Garamond"/>
          <w:sz w:val="22"/>
          <w:szCs w:val="22"/>
        </w:rPr>
      </w:pPr>
      <w:r>
        <w:rPr>
          <w:rFonts w:ascii="Garamond" w:hAnsi="Garamond"/>
          <w:sz w:val="22"/>
          <w:szCs w:val="22"/>
        </w:rPr>
        <w:t xml:space="preserve">Shaw, B.W., R.E. Lacey, S.C. Capareda, C.B. Parnell, J.D. Wanjura, </w:t>
      </w:r>
      <w:r>
        <w:rPr>
          <w:rFonts w:ascii="Garamond" w:hAnsi="Garamond"/>
          <w:b/>
          <w:bCs/>
          <w:sz w:val="22"/>
          <w:szCs w:val="22"/>
        </w:rPr>
        <w:t>L. Wang</w:t>
      </w:r>
      <w:r>
        <w:rPr>
          <w:rFonts w:ascii="Garamond" w:hAnsi="Garamond"/>
          <w:sz w:val="22"/>
          <w:szCs w:val="22"/>
        </w:rPr>
        <w:t xml:space="preserve"> and W.B. Faulkner. 2004. Application of the National Ambient Air Quality Standards (NAAQS) in Urban Versus Rural Environments. Presented at the 2004 ASAE /CSAE Annual International Meeting, Ottawa, Canada.</w:t>
      </w:r>
    </w:p>
    <w:p w14:paraId="71967176" w14:textId="77777777" w:rsidR="00E23954" w:rsidRDefault="00E23954" w:rsidP="00E23954">
      <w:pPr>
        <w:numPr>
          <w:ilvl w:val="0"/>
          <w:numId w:val="13"/>
        </w:numPr>
        <w:spacing w:before="120"/>
        <w:jc w:val="both"/>
        <w:rPr>
          <w:rFonts w:ascii="Garamond" w:hAnsi="Garamond"/>
          <w:sz w:val="22"/>
          <w:szCs w:val="22"/>
        </w:rPr>
      </w:pPr>
      <w:r>
        <w:rPr>
          <w:rFonts w:ascii="Garamond" w:hAnsi="Garamond"/>
          <w:b/>
          <w:bCs/>
          <w:sz w:val="22"/>
          <w:szCs w:val="22"/>
        </w:rPr>
        <w:t xml:space="preserve">Wang, L., </w:t>
      </w:r>
      <w:r>
        <w:rPr>
          <w:rFonts w:ascii="Garamond" w:hAnsi="Garamond"/>
          <w:sz w:val="22"/>
          <w:szCs w:val="22"/>
        </w:rPr>
        <w:t>C. B. Parnell, B.W. Shaw, R.E. Lacey, M.D. Buser, L.B. Goodrich and S. C Capareda. 2004. A Theoretical Approach to Correcting PM</w:t>
      </w:r>
      <w:r>
        <w:rPr>
          <w:rFonts w:ascii="Garamond" w:hAnsi="Garamond"/>
          <w:sz w:val="22"/>
          <w:szCs w:val="22"/>
          <w:vertAlign w:val="subscript"/>
        </w:rPr>
        <w:t>10</w:t>
      </w:r>
      <w:r>
        <w:rPr>
          <w:rFonts w:ascii="Garamond" w:hAnsi="Garamond"/>
          <w:sz w:val="22"/>
          <w:szCs w:val="22"/>
        </w:rPr>
        <w:t xml:space="preserve"> Over-sampling Problem for Agricultural Dust. In </w:t>
      </w:r>
      <w:r>
        <w:rPr>
          <w:rFonts w:ascii="Garamond" w:hAnsi="Garamond"/>
          <w:i/>
          <w:iCs/>
          <w:sz w:val="22"/>
          <w:szCs w:val="22"/>
        </w:rPr>
        <w:t>Proceedings of 2004 Beltwide Cotton Production Conferences</w:t>
      </w:r>
      <w:r>
        <w:rPr>
          <w:rFonts w:ascii="Garamond" w:hAnsi="Garamond"/>
          <w:sz w:val="22"/>
          <w:szCs w:val="22"/>
        </w:rPr>
        <w:t>, National Cotton Council, San. Antonio, TX.</w:t>
      </w:r>
    </w:p>
    <w:p w14:paraId="338BA811" w14:textId="77777777" w:rsidR="00E23954" w:rsidRDefault="00E23954" w:rsidP="00E23954">
      <w:pPr>
        <w:numPr>
          <w:ilvl w:val="0"/>
          <w:numId w:val="13"/>
        </w:numPr>
        <w:spacing w:before="120"/>
        <w:jc w:val="both"/>
        <w:rPr>
          <w:rFonts w:ascii="Garamond" w:hAnsi="Garamond"/>
          <w:sz w:val="22"/>
          <w:szCs w:val="22"/>
        </w:rPr>
      </w:pPr>
      <w:r>
        <w:rPr>
          <w:rFonts w:ascii="Garamond" w:hAnsi="Garamond"/>
          <w:sz w:val="22"/>
          <w:szCs w:val="22"/>
        </w:rPr>
        <w:t xml:space="preserve">Capareda, S. C., </w:t>
      </w:r>
      <w:r>
        <w:rPr>
          <w:rFonts w:ascii="Garamond" w:hAnsi="Garamond"/>
          <w:b/>
          <w:bCs/>
          <w:sz w:val="22"/>
          <w:szCs w:val="22"/>
        </w:rPr>
        <w:t>L. Wang</w:t>
      </w:r>
      <w:r>
        <w:rPr>
          <w:rFonts w:ascii="Garamond" w:hAnsi="Garamond"/>
          <w:sz w:val="22"/>
          <w:szCs w:val="22"/>
        </w:rPr>
        <w:t>, C. B. Parnell, and B.W. Shaw. 2004. Particle Size Distributions of Particulate Matter Emitted by Agricultural Operations – Impacts on FRM PM</w:t>
      </w:r>
      <w:r>
        <w:rPr>
          <w:rFonts w:ascii="Garamond" w:hAnsi="Garamond"/>
          <w:sz w:val="22"/>
          <w:szCs w:val="22"/>
          <w:vertAlign w:val="subscript"/>
        </w:rPr>
        <w:t>10</w:t>
      </w:r>
      <w:r>
        <w:rPr>
          <w:rFonts w:ascii="Garamond" w:hAnsi="Garamond"/>
          <w:sz w:val="22"/>
          <w:szCs w:val="22"/>
        </w:rPr>
        <w:t xml:space="preserve"> and PM</w:t>
      </w:r>
      <w:r>
        <w:rPr>
          <w:rFonts w:ascii="Garamond" w:hAnsi="Garamond"/>
          <w:sz w:val="22"/>
          <w:szCs w:val="22"/>
          <w:vertAlign w:val="subscript"/>
        </w:rPr>
        <w:t>2.5</w:t>
      </w:r>
      <w:r>
        <w:rPr>
          <w:rFonts w:ascii="Garamond" w:hAnsi="Garamond"/>
          <w:sz w:val="22"/>
          <w:szCs w:val="22"/>
        </w:rPr>
        <w:t xml:space="preserve"> Concentration Measurement.</w:t>
      </w:r>
      <w:r>
        <w:rPr>
          <w:rFonts w:ascii="Garamond" w:hAnsi="Garamond"/>
          <w:i/>
          <w:iCs/>
          <w:sz w:val="22"/>
          <w:szCs w:val="22"/>
        </w:rPr>
        <w:t xml:space="preserve"> </w:t>
      </w:r>
      <w:r>
        <w:rPr>
          <w:rFonts w:ascii="Garamond" w:hAnsi="Garamond"/>
          <w:sz w:val="22"/>
          <w:szCs w:val="22"/>
        </w:rPr>
        <w:t xml:space="preserve">In </w:t>
      </w:r>
      <w:r>
        <w:rPr>
          <w:rFonts w:ascii="Garamond" w:hAnsi="Garamond"/>
          <w:i/>
          <w:iCs/>
          <w:sz w:val="22"/>
          <w:szCs w:val="22"/>
        </w:rPr>
        <w:t>Proceedings of 2004 Beltwide Cotton Production Conferences</w:t>
      </w:r>
      <w:r>
        <w:rPr>
          <w:rFonts w:ascii="Garamond" w:hAnsi="Garamond"/>
          <w:sz w:val="22"/>
          <w:szCs w:val="22"/>
        </w:rPr>
        <w:t>, National Cotton Council, San. Antonio, TX.</w:t>
      </w:r>
    </w:p>
    <w:p w14:paraId="0FBB52BF" w14:textId="77777777" w:rsidR="00E23954" w:rsidRDefault="00E23954" w:rsidP="00E23954">
      <w:pPr>
        <w:numPr>
          <w:ilvl w:val="0"/>
          <w:numId w:val="13"/>
        </w:numPr>
        <w:spacing w:before="120"/>
        <w:jc w:val="both"/>
        <w:rPr>
          <w:rFonts w:ascii="Garamond" w:hAnsi="Garamond"/>
          <w:sz w:val="22"/>
          <w:szCs w:val="22"/>
        </w:rPr>
      </w:pPr>
      <w:r>
        <w:rPr>
          <w:rFonts w:ascii="Garamond" w:hAnsi="Garamond"/>
          <w:sz w:val="22"/>
          <w:szCs w:val="22"/>
        </w:rPr>
        <w:t xml:space="preserve">Shaw, B. W, R.E. Lacey, S. C Capareda, C. B. Parnell, J. D. Wanjura and </w:t>
      </w:r>
      <w:r>
        <w:rPr>
          <w:rFonts w:ascii="Garamond" w:hAnsi="Garamond"/>
          <w:b/>
          <w:bCs/>
          <w:sz w:val="22"/>
          <w:szCs w:val="22"/>
        </w:rPr>
        <w:t>L. Wang.</w:t>
      </w:r>
      <w:r>
        <w:rPr>
          <w:rFonts w:ascii="Garamond" w:hAnsi="Garamond"/>
          <w:sz w:val="22"/>
          <w:szCs w:val="22"/>
        </w:rPr>
        <w:t xml:space="preserve"> 2004. Application of the National Ambient Air Quality Standards (NAAQS) in Urban Versus Rural Environments</w:t>
      </w:r>
      <w:r>
        <w:rPr>
          <w:rFonts w:ascii="Garamond" w:hAnsi="Garamond"/>
          <w:i/>
          <w:iCs/>
          <w:sz w:val="22"/>
          <w:szCs w:val="22"/>
        </w:rPr>
        <w:t>.</w:t>
      </w:r>
      <w:r>
        <w:rPr>
          <w:rFonts w:ascii="Garamond" w:hAnsi="Garamond"/>
          <w:sz w:val="22"/>
          <w:szCs w:val="22"/>
        </w:rPr>
        <w:t xml:space="preserve"> In </w:t>
      </w:r>
      <w:r>
        <w:rPr>
          <w:rFonts w:ascii="Garamond" w:hAnsi="Garamond"/>
          <w:i/>
          <w:iCs/>
          <w:sz w:val="22"/>
          <w:szCs w:val="22"/>
        </w:rPr>
        <w:t>Proceedings of 2004 Beltwide Cotton Production Conferences</w:t>
      </w:r>
      <w:r>
        <w:rPr>
          <w:rFonts w:ascii="Garamond" w:hAnsi="Garamond"/>
          <w:sz w:val="22"/>
          <w:szCs w:val="22"/>
        </w:rPr>
        <w:t>, National Cotton Council, San. Antonio, TX.</w:t>
      </w:r>
    </w:p>
    <w:p w14:paraId="20621034" w14:textId="77777777" w:rsidR="00E23954" w:rsidRDefault="00E23954" w:rsidP="00E23954">
      <w:pPr>
        <w:numPr>
          <w:ilvl w:val="0"/>
          <w:numId w:val="13"/>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J. D. Wanjura, C. B Parnell, R.E Lacy and B. W. Shaw. 2003. Performance Characteristics of Low-Volume PM</w:t>
      </w:r>
      <w:r>
        <w:rPr>
          <w:rFonts w:ascii="Garamond" w:hAnsi="Garamond"/>
          <w:sz w:val="22"/>
          <w:szCs w:val="22"/>
          <w:vertAlign w:val="subscript"/>
        </w:rPr>
        <w:t>10</w:t>
      </w:r>
      <w:r>
        <w:rPr>
          <w:rFonts w:ascii="Garamond" w:hAnsi="Garamond"/>
          <w:sz w:val="22"/>
          <w:szCs w:val="22"/>
        </w:rPr>
        <w:t xml:space="preserve"> Inlet and TEOM Continuous PM Sampler</w:t>
      </w:r>
      <w:r>
        <w:rPr>
          <w:rFonts w:ascii="Garamond" w:hAnsi="Garamond"/>
          <w:i/>
          <w:iCs/>
          <w:sz w:val="22"/>
          <w:szCs w:val="22"/>
        </w:rPr>
        <w:t>.</w:t>
      </w:r>
      <w:r>
        <w:rPr>
          <w:rFonts w:ascii="Garamond" w:hAnsi="Garamond"/>
          <w:sz w:val="22"/>
          <w:szCs w:val="22"/>
        </w:rPr>
        <w:t xml:space="preserve"> ASAE Paper No. 034118. Presented at the 2003 ASAE Annual International Meeting, Las Vegas, Nevada.</w:t>
      </w:r>
    </w:p>
    <w:p w14:paraId="6D1451D0" w14:textId="77777777" w:rsidR="00E23954" w:rsidRDefault="00E23954" w:rsidP="00E23954">
      <w:pPr>
        <w:numPr>
          <w:ilvl w:val="0"/>
          <w:numId w:val="13"/>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C. B. Parnell, R.E. Lacy and B. W. Shaw, 2003. Analysis of Cyclone Collection Efficiency</w:t>
      </w:r>
      <w:r>
        <w:rPr>
          <w:rFonts w:ascii="Garamond" w:hAnsi="Garamond"/>
          <w:i/>
          <w:iCs/>
          <w:sz w:val="22"/>
          <w:szCs w:val="22"/>
        </w:rPr>
        <w:t>.</w:t>
      </w:r>
      <w:r>
        <w:rPr>
          <w:rFonts w:ascii="Garamond" w:hAnsi="Garamond"/>
          <w:sz w:val="22"/>
          <w:szCs w:val="22"/>
        </w:rPr>
        <w:t xml:space="preserve"> ASAE Paper No. 034114. Presented at the 2003 ASAE Annual International Meeting, Las Vegas, Nevada.</w:t>
      </w:r>
    </w:p>
    <w:p w14:paraId="3F9377DF" w14:textId="77777777" w:rsidR="00E23954" w:rsidRDefault="00E23954" w:rsidP="00E23954">
      <w:pPr>
        <w:numPr>
          <w:ilvl w:val="0"/>
          <w:numId w:val="13"/>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J. D. Wanjura, T.E. Stiggins, C. B. Parnell, R.E. Lacy and B. W. Shaw. 2003. Evaluation of PM</w:t>
      </w:r>
      <w:r>
        <w:rPr>
          <w:rFonts w:ascii="Garamond" w:hAnsi="Garamond"/>
          <w:sz w:val="22"/>
          <w:szCs w:val="22"/>
          <w:vertAlign w:val="subscript"/>
        </w:rPr>
        <w:t>10</w:t>
      </w:r>
      <w:r>
        <w:rPr>
          <w:rFonts w:ascii="Garamond" w:hAnsi="Garamond"/>
          <w:sz w:val="22"/>
          <w:szCs w:val="22"/>
        </w:rPr>
        <w:t xml:space="preserve"> Pre-separator for Low-volume Sampling</w:t>
      </w:r>
      <w:r>
        <w:rPr>
          <w:rFonts w:ascii="Garamond" w:hAnsi="Garamond"/>
          <w:i/>
          <w:iCs/>
          <w:sz w:val="22"/>
          <w:szCs w:val="22"/>
        </w:rPr>
        <w:t>.</w:t>
      </w:r>
      <w:r>
        <w:rPr>
          <w:rFonts w:ascii="Garamond" w:hAnsi="Garamond"/>
          <w:sz w:val="22"/>
          <w:szCs w:val="22"/>
        </w:rPr>
        <w:t xml:space="preserve"> In </w:t>
      </w:r>
      <w:r>
        <w:rPr>
          <w:rFonts w:ascii="Garamond" w:hAnsi="Garamond"/>
          <w:i/>
          <w:iCs/>
          <w:sz w:val="22"/>
          <w:szCs w:val="22"/>
        </w:rPr>
        <w:t>Proceedings of 2003 Beltwide Cotton Production Conferences</w:t>
      </w:r>
      <w:r>
        <w:rPr>
          <w:rFonts w:ascii="Garamond" w:hAnsi="Garamond"/>
          <w:sz w:val="22"/>
          <w:szCs w:val="22"/>
        </w:rPr>
        <w:t xml:space="preserve">, National Cotton Council, Nashville, TN. </w:t>
      </w:r>
    </w:p>
    <w:p w14:paraId="176A81A7" w14:textId="77777777" w:rsidR="00E23954" w:rsidRDefault="00E23954" w:rsidP="00E23954">
      <w:pPr>
        <w:numPr>
          <w:ilvl w:val="0"/>
          <w:numId w:val="13"/>
        </w:numPr>
        <w:spacing w:before="120"/>
        <w:jc w:val="both"/>
        <w:rPr>
          <w:rFonts w:ascii="Garamond" w:hAnsi="Garamond"/>
          <w:sz w:val="22"/>
          <w:szCs w:val="22"/>
        </w:rPr>
      </w:pPr>
      <w:r>
        <w:rPr>
          <w:rFonts w:ascii="Garamond" w:hAnsi="Garamond"/>
          <w:sz w:val="22"/>
          <w:szCs w:val="22"/>
        </w:rPr>
        <w:t xml:space="preserve">Parnell, C. B., B. W. Shaw, </w:t>
      </w:r>
      <w:r>
        <w:rPr>
          <w:rFonts w:ascii="Garamond" w:hAnsi="Garamond"/>
          <w:b/>
          <w:bCs/>
          <w:sz w:val="22"/>
          <w:szCs w:val="22"/>
        </w:rPr>
        <w:t>L. Wang</w:t>
      </w:r>
      <w:r>
        <w:rPr>
          <w:rFonts w:ascii="Garamond" w:hAnsi="Garamond"/>
          <w:sz w:val="22"/>
          <w:szCs w:val="22"/>
        </w:rPr>
        <w:t>, S. C. Capareda. 2003. Particle Size Distributions of Emitted by Agricultural Operations – Impacts on FRM PM</w:t>
      </w:r>
      <w:r>
        <w:rPr>
          <w:rFonts w:ascii="Garamond" w:hAnsi="Garamond"/>
          <w:sz w:val="22"/>
          <w:szCs w:val="22"/>
          <w:vertAlign w:val="subscript"/>
        </w:rPr>
        <w:t>10</w:t>
      </w:r>
      <w:r>
        <w:rPr>
          <w:rFonts w:ascii="Garamond" w:hAnsi="Garamond"/>
          <w:sz w:val="22"/>
          <w:szCs w:val="22"/>
        </w:rPr>
        <w:t xml:space="preserve"> and PM</w:t>
      </w:r>
      <w:r>
        <w:rPr>
          <w:rFonts w:ascii="Garamond" w:hAnsi="Garamond"/>
          <w:sz w:val="22"/>
          <w:szCs w:val="22"/>
          <w:vertAlign w:val="subscript"/>
        </w:rPr>
        <w:t>2.5</w:t>
      </w:r>
      <w:r>
        <w:rPr>
          <w:rFonts w:ascii="Garamond" w:hAnsi="Garamond"/>
          <w:sz w:val="22"/>
          <w:szCs w:val="22"/>
        </w:rPr>
        <w:t xml:space="preserve"> Concentration Measurements. Paper presented for selected EPA staff during the Third International Conference on Air Pollution from Agricultural Operations, Sheraton Imperial Hotel and Convention Center, Research Triangle Park, North Carolina, October 12-15, 2003, Sponsored by the American Society of Agricultural Engineers (ASAE), St Joseph, MI.</w:t>
      </w:r>
    </w:p>
    <w:p w14:paraId="6BFC9CC3" w14:textId="77777777" w:rsidR="00E23954" w:rsidRDefault="00E23954" w:rsidP="00E23954">
      <w:pPr>
        <w:numPr>
          <w:ilvl w:val="0"/>
          <w:numId w:val="13"/>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M. D. Buser, C. B. Parnell and B. W. Shaw. 2002. Effect of Air Density on Cyclone Performance and System Design. ASAE Paper No. 024216. Presented at the 2002 ASAE Annual International Meeting/CIGR XVth World Congress, Chicago, Illinois.</w:t>
      </w:r>
    </w:p>
    <w:p w14:paraId="5516CE6A" w14:textId="77777777" w:rsidR="00E23954" w:rsidRDefault="00E23954" w:rsidP="00E23954">
      <w:pPr>
        <w:numPr>
          <w:ilvl w:val="0"/>
          <w:numId w:val="13"/>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C. B. Parnell and B. W. Shaw. 2002. Theoretical Study of the Particle Collection Mechanism in the Outer Vortex of a Cyclone</w:t>
      </w:r>
      <w:r>
        <w:rPr>
          <w:rFonts w:ascii="Garamond" w:hAnsi="Garamond"/>
          <w:i/>
          <w:iCs/>
          <w:sz w:val="22"/>
          <w:szCs w:val="22"/>
        </w:rPr>
        <w:t>.</w:t>
      </w:r>
      <w:r>
        <w:rPr>
          <w:rFonts w:ascii="Garamond" w:hAnsi="Garamond"/>
          <w:sz w:val="22"/>
          <w:szCs w:val="22"/>
        </w:rPr>
        <w:t xml:space="preserve"> In </w:t>
      </w:r>
      <w:r>
        <w:rPr>
          <w:rFonts w:ascii="Garamond" w:hAnsi="Garamond"/>
          <w:i/>
          <w:iCs/>
          <w:sz w:val="22"/>
          <w:szCs w:val="22"/>
        </w:rPr>
        <w:t>Proceedings of 2002 Beltwide Cotton Production Conferences</w:t>
      </w:r>
      <w:r>
        <w:rPr>
          <w:rFonts w:ascii="Garamond" w:hAnsi="Garamond"/>
          <w:sz w:val="22"/>
          <w:szCs w:val="22"/>
        </w:rPr>
        <w:t>, National Cotton Council, Atlanta, GA.</w:t>
      </w:r>
    </w:p>
    <w:p w14:paraId="66F98FCC" w14:textId="77777777" w:rsidR="00E23954" w:rsidRDefault="00E23954" w:rsidP="00E23954">
      <w:pPr>
        <w:numPr>
          <w:ilvl w:val="0"/>
          <w:numId w:val="13"/>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C. B. Parnell and B. W. Shaw. 2001. A Theoretical Approach for Predicting Number of Turns and Cyclone Pressure Drop. ASAE Paper No. 014009. Presented at the 2001 ASAE Annual International Meeting, Sacramento, CA.</w:t>
      </w:r>
    </w:p>
    <w:p w14:paraId="0F0E7667" w14:textId="77777777" w:rsidR="00E23954" w:rsidRDefault="00E23954" w:rsidP="00E23954">
      <w:pPr>
        <w:numPr>
          <w:ilvl w:val="0"/>
          <w:numId w:val="13"/>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xml:space="preserve">, C. B. Parnell and B. W. Shaw. 2001. Analysis of Cyclone Pressure Drop. In </w:t>
      </w:r>
      <w:r>
        <w:rPr>
          <w:rFonts w:ascii="Garamond" w:hAnsi="Garamond"/>
          <w:i/>
          <w:iCs/>
          <w:sz w:val="22"/>
          <w:szCs w:val="22"/>
        </w:rPr>
        <w:t>Proceedings of 2001 Beltwide Cotton Production Conferences</w:t>
      </w:r>
      <w:r>
        <w:rPr>
          <w:rFonts w:ascii="Garamond" w:hAnsi="Garamond"/>
          <w:sz w:val="22"/>
          <w:szCs w:val="22"/>
        </w:rPr>
        <w:t>, National Cotton Council, Anaheim, CA.</w:t>
      </w:r>
    </w:p>
    <w:p w14:paraId="38E11979" w14:textId="77777777" w:rsidR="00E23954" w:rsidRDefault="00E23954" w:rsidP="00E23954">
      <w:pPr>
        <w:numPr>
          <w:ilvl w:val="0"/>
          <w:numId w:val="13"/>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C. B. Parnell and B. W. Shaw. 2000. 1D2D, 1D3D, 2D2D Cyclone Fractional Efficiency Curves for Fine Dust</w:t>
      </w:r>
      <w:r>
        <w:rPr>
          <w:rFonts w:ascii="Garamond" w:hAnsi="Garamond"/>
          <w:i/>
          <w:iCs/>
          <w:sz w:val="22"/>
          <w:szCs w:val="22"/>
        </w:rPr>
        <w:t>.</w:t>
      </w:r>
      <w:r>
        <w:rPr>
          <w:rFonts w:ascii="Garamond" w:hAnsi="Garamond"/>
          <w:sz w:val="22"/>
          <w:szCs w:val="22"/>
        </w:rPr>
        <w:t xml:space="preserve"> In </w:t>
      </w:r>
      <w:r>
        <w:rPr>
          <w:rFonts w:ascii="Garamond" w:hAnsi="Garamond"/>
          <w:i/>
          <w:iCs/>
          <w:sz w:val="22"/>
          <w:szCs w:val="22"/>
        </w:rPr>
        <w:t>Proceedings of 2000 Beltwide Cotton Production Conferences</w:t>
      </w:r>
      <w:r>
        <w:rPr>
          <w:rFonts w:ascii="Garamond" w:hAnsi="Garamond"/>
          <w:sz w:val="22"/>
          <w:szCs w:val="22"/>
        </w:rPr>
        <w:t>, National Cotton Council, San Antonio, TX.</w:t>
      </w:r>
    </w:p>
    <w:p w14:paraId="2E9AF872" w14:textId="77777777" w:rsidR="00E23954" w:rsidRDefault="00E23954" w:rsidP="00E23954">
      <w:pPr>
        <w:numPr>
          <w:ilvl w:val="0"/>
          <w:numId w:val="13"/>
        </w:numPr>
        <w:spacing w:before="120"/>
        <w:jc w:val="both"/>
        <w:rPr>
          <w:rFonts w:ascii="Garamond" w:hAnsi="Garamond"/>
          <w:sz w:val="22"/>
          <w:szCs w:val="22"/>
        </w:rPr>
      </w:pPr>
      <w:r>
        <w:rPr>
          <w:rFonts w:ascii="Garamond" w:hAnsi="Garamond"/>
          <w:b/>
          <w:bCs/>
          <w:sz w:val="22"/>
          <w:szCs w:val="22"/>
        </w:rPr>
        <w:t>Wang, L.</w:t>
      </w:r>
      <w:r>
        <w:rPr>
          <w:rFonts w:ascii="Garamond" w:hAnsi="Garamond"/>
          <w:sz w:val="22"/>
          <w:szCs w:val="22"/>
        </w:rPr>
        <w:t>, C. B. Parnell and B. W. Shaw. 1999. Performance Characteristics for the 1D2D, 2D2D, 1D3D and Barrel Cyclones</w:t>
      </w:r>
      <w:r>
        <w:rPr>
          <w:rFonts w:ascii="Garamond" w:hAnsi="Garamond"/>
          <w:i/>
          <w:iCs/>
          <w:sz w:val="22"/>
          <w:szCs w:val="22"/>
        </w:rPr>
        <w:t>.</w:t>
      </w:r>
      <w:r>
        <w:rPr>
          <w:rFonts w:ascii="Garamond" w:hAnsi="Garamond"/>
          <w:sz w:val="22"/>
          <w:szCs w:val="22"/>
        </w:rPr>
        <w:t xml:space="preserve"> ASAE Paper No.994195. Presented at the 1999 ASAE Annual International Meeting, Toronto, Canada.</w:t>
      </w:r>
    </w:p>
    <w:p w14:paraId="0A39FDD1" w14:textId="77777777" w:rsidR="00E23954" w:rsidRDefault="00E23954" w:rsidP="00E23954">
      <w:pPr>
        <w:spacing w:before="60"/>
        <w:ind w:left="1080" w:hanging="360"/>
        <w:jc w:val="both"/>
        <w:rPr>
          <w:rFonts w:ascii="Garamond" w:hAnsi="Garamond"/>
          <w:sz w:val="22"/>
          <w:szCs w:val="22"/>
        </w:rPr>
      </w:pPr>
    </w:p>
    <w:p w14:paraId="6DCAEA94" w14:textId="77777777" w:rsidR="00E23954" w:rsidRDefault="00E23954" w:rsidP="00E23954">
      <w:pPr>
        <w:spacing w:before="60"/>
        <w:ind w:left="1080" w:hanging="360"/>
        <w:jc w:val="both"/>
        <w:rPr>
          <w:rFonts w:ascii="Garamond" w:hAnsi="Garamond"/>
          <w:sz w:val="22"/>
          <w:szCs w:val="22"/>
        </w:rPr>
      </w:pPr>
    </w:p>
    <w:p w14:paraId="1C961DB0" w14:textId="77777777" w:rsidR="008A1735" w:rsidRDefault="00302304"/>
    <w:sectPr w:rsidR="008A1735" w:rsidSect="00293FF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AA9E7" w14:textId="77777777" w:rsidR="00302304" w:rsidRDefault="00302304" w:rsidP="00E23954">
      <w:r>
        <w:separator/>
      </w:r>
    </w:p>
  </w:endnote>
  <w:endnote w:type="continuationSeparator" w:id="0">
    <w:p w14:paraId="5C562777" w14:textId="77777777" w:rsidR="00302304" w:rsidRDefault="00302304" w:rsidP="00E2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dvP6EC0">
    <w:altName w:val="Calibri"/>
    <w:panose1 w:val="00000000000000000000"/>
    <w:charset w:val="00"/>
    <w:family w:val="swiss"/>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dvTT3713a231">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8B225" w14:textId="77777777" w:rsidR="00302304" w:rsidRDefault="00302304" w:rsidP="00E23954">
      <w:r>
        <w:separator/>
      </w:r>
    </w:p>
  </w:footnote>
  <w:footnote w:type="continuationSeparator" w:id="0">
    <w:p w14:paraId="5BF9350D" w14:textId="77777777" w:rsidR="00302304" w:rsidRDefault="00302304" w:rsidP="00E23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7AFA9" w14:textId="77777777" w:rsidR="00E23954" w:rsidRPr="00E23954" w:rsidRDefault="00E23954" w:rsidP="00E23954">
    <w:r>
      <w:t xml:space="preserve">Dr. </w:t>
    </w:r>
    <w:r w:rsidRPr="00E23954">
      <w:t>Lingjuan Wang-</w:t>
    </w:r>
    <w:r>
      <w:t xml:space="preserve">Li </w:t>
    </w:r>
  </w:p>
  <w:p w14:paraId="399AEE3E" w14:textId="77777777" w:rsidR="00E23954" w:rsidRDefault="00E23954">
    <w:pPr>
      <w:pStyle w:val="Header"/>
    </w:pPr>
    <w:r>
      <w:t>Grants, Peer Reviewed Journal Publications, and Conference Papers &amp; Presentations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42A8E6E"/>
    <w:lvl w:ilvl="0">
      <w:start w:val="1"/>
      <w:numFmt w:val="decimal"/>
      <w:lvlText w:val="%1."/>
      <w:lvlJc w:val="left"/>
      <w:pPr>
        <w:tabs>
          <w:tab w:val="num" w:pos="1800"/>
        </w:tabs>
        <w:ind w:left="1800" w:hanging="360"/>
      </w:pPr>
    </w:lvl>
  </w:abstractNum>
  <w:abstractNum w:abstractNumId="1">
    <w:nsid w:val="FFFFFF7D"/>
    <w:multiLevelType w:val="singleLevel"/>
    <w:tmpl w:val="291456E4"/>
    <w:lvl w:ilvl="0">
      <w:start w:val="1"/>
      <w:numFmt w:val="decimal"/>
      <w:lvlText w:val="%1."/>
      <w:lvlJc w:val="left"/>
      <w:pPr>
        <w:tabs>
          <w:tab w:val="num" w:pos="1440"/>
        </w:tabs>
        <w:ind w:left="1440" w:hanging="360"/>
      </w:pPr>
    </w:lvl>
  </w:abstractNum>
  <w:abstractNum w:abstractNumId="2">
    <w:nsid w:val="FFFFFF7E"/>
    <w:multiLevelType w:val="singleLevel"/>
    <w:tmpl w:val="72CEC8C0"/>
    <w:lvl w:ilvl="0">
      <w:start w:val="1"/>
      <w:numFmt w:val="decimal"/>
      <w:lvlText w:val="%1."/>
      <w:lvlJc w:val="left"/>
      <w:pPr>
        <w:tabs>
          <w:tab w:val="num" w:pos="1080"/>
        </w:tabs>
        <w:ind w:left="1080" w:hanging="360"/>
      </w:pPr>
    </w:lvl>
  </w:abstractNum>
  <w:abstractNum w:abstractNumId="3">
    <w:nsid w:val="FFFFFF7F"/>
    <w:multiLevelType w:val="singleLevel"/>
    <w:tmpl w:val="E2CC38F6"/>
    <w:lvl w:ilvl="0">
      <w:start w:val="1"/>
      <w:numFmt w:val="decimal"/>
      <w:lvlText w:val="%1."/>
      <w:lvlJc w:val="left"/>
      <w:pPr>
        <w:tabs>
          <w:tab w:val="num" w:pos="720"/>
        </w:tabs>
        <w:ind w:left="720" w:hanging="360"/>
      </w:pPr>
    </w:lvl>
  </w:abstractNum>
  <w:abstractNum w:abstractNumId="4">
    <w:nsid w:val="FFFFFF80"/>
    <w:multiLevelType w:val="singleLevel"/>
    <w:tmpl w:val="05E0C1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70A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C6E0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8F8FE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F83BC2"/>
    <w:lvl w:ilvl="0">
      <w:start w:val="1"/>
      <w:numFmt w:val="decimal"/>
      <w:lvlText w:val="%1."/>
      <w:lvlJc w:val="left"/>
      <w:pPr>
        <w:tabs>
          <w:tab w:val="num" w:pos="360"/>
        </w:tabs>
        <w:ind w:left="360" w:hanging="360"/>
      </w:pPr>
    </w:lvl>
  </w:abstractNum>
  <w:abstractNum w:abstractNumId="9">
    <w:nsid w:val="FFFFFF89"/>
    <w:multiLevelType w:val="singleLevel"/>
    <w:tmpl w:val="31B411FE"/>
    <w:lvl w:ilvl="0">
      <w:start w:val="1"/>
      <w:numFmt w:val="bullet"/>
      <w:lvlText w:val=""/>
      <w:lvlJc w:val="left"/>
      <w:pPr>
        <w:tabs>
          <w:tab w:val="num" w:pos="360"/>
        </w:tabs>
        <w:ind w:left="360" w:hanging="360"/>
      </w:pPr>
      <w:rPr>
        <w:rFonts w:ascii="Symbol" w:hAnsi="Symbol" w:hint="default"/>
      </w:rPr>
    </w:lvl>
  </w:abstractNum>
  <w:abstractNum w:abstractNumId="10">
    <w:nsid w:val="01EA2F8E"/>
    <w:multiLevelType w:val="hybridMultilevel"/>
    <w:tmpl w:val="7EFE5B7E"/>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080"/>
        </w:tabs>
        <w:ind w:left="1080" w:hanging="360"/>
      </w:pPr>
    </w:lvl>
    <w:lvl w:ilvl="2" w:tplc="D9D8E0A0">
      <w:start w:val="1"/>
      <w:numFmt w:val="decimal"/>
      <w:lvlText w:val="%3)"/>
      <w:lvlJc w:val="left"/>
      <w:pPr>
        <w:tabs>
          <w:tab w:val="num" w:pos="2700"/>
        </w:tabs>
        <w:ind w:left="270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4F97C6E"/>
    <w:multiLevelType w:val="hybridMultilevel"/>
    <w:tmpl w:val="D78214E2"/>
    <w:lvl w:ilvl="0" w:tplc="C6460D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B772B2"/>
    <w:multiLevelType w:val="hybridMultilevel"/>
    <w:tmpl w:val="0D1061AA"/>
    <w:lvl w:ilvl="0" w:tplc="EAA095A2">
      <w:start w:val="1"/>
      <w:numFmt w:val="decimal"/>
      <w:lvlText w:val="%1."/>
      <w:lvlJc w:val="left"/>
      <w:pPr>
        <w:ind w:left="1080" w:hanging="360"/>
      </w:pPr>
      <w:rPr>
        <w:rFonts w:ascii="Garamond" w:hAnsi="Garamond"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0E7713"/>
    <w:multiLevelType w:val="hybridMultilevel"/>
    <w:tmpl w:val="2DC8D624"/>
    <w:lvl w:ilvl="0" w:tplc="3C3AE6DC">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C344D06"/>
    <w:multiLevelType w:val="hybridMultilevel"/>
    <w:tmpl w:val="5478F366"/>
    <w:lvl w:ilvl="0" w:tplc="BB9837D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B13440"/>
    <w:multiLevelType w:val="hybridMultilevel"/>
    <w:tmpl w:val="64100FC6"/>
    <w:lvl w:ilvl="0" w:tplc="3A448AB0">
      <w:start w:val="1"/>
      <w:numFmt w:val="decimal"/>
      <w:lvlText w:val="%1."/>
      <w:lvlJc w:val="left"/>
      <w:pPr>
        <w:tabs>
          <w:tab w:val="num" w:pos="1080"/>
        </w:tabs>
        <w:ind w:left="1080" w:hanging="360"/>
      </w:pPr>
      <w:rPr>
        <w:rFonts w:hint="eastAsia"/>
      </w:rPr>
    </w:lvl>
    <w:lvl w:ilvl="1" w:tplc="0409000F">
      <w:start w:val="1"/>
      <w:numFmt w:val="decimal"/>
      <w:lvlText w:val="%2."/>
      <w:lvlJc w:val="left"/>
      <w:pPr>
        <w:tabs>
          <w:tab w:val="num" w:pos="1080"/>
        </w:tabs>
        <w:ind w:left="1080" w:hanging="360"/>
      </w:pPr>
    </w:lvl>
    <w:lvl w:ilvl="2" w:tplc="D9D8E0A0">
      <w:start w:val="1"/>
      <w:numFmt w:val="decimal"/>
      <w:lvlText w:val="%3)"/>
      <w:lvlJc w:val="left"/>
      <w:pPr>
        <w:tabs>
          <w:tab w:val="num" w:pos="2700"/>
        </w:tabs>
        <w:ind w:left="2700" w:hanging="360"/>
      </w:pPr>
      <w:rPr>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42D1CDA"/>
    <w:multiLevelType w:val="hybridMultilevel"/>
    <w:tmpl w:val="4F18DD7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542687E"/>
    <w:multiLevelType w:val="hybridMultilevel"/>
    <w:tmpl w:val="A1188F96"/>
    <w:lvl w:ilvl="0" w:tplc="EBB2C4C0">
      <w:start w:val="1"/>
      <w:numFmt w:val="decimal"/>
      <w:lvlText w:val="%1."/>
      <w:lvlJc w:val="left"/>
      <w:pPr>
        <w:tabs>
          <w:tab w:val="num" w:pos="360"/>
        </w:tabs>
        <w:ind w:left="36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8595B"/>
    <w:multiLevelType w:val="hybridMultilevel"/>
    <w:tmpl w:val="B7D6FCC0"/>
    <w:lvl w:ilvl="0" w:tplc="0409000F">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CD918E9"/>
    <w:multiLevelType w:val="hybridMultilevel"/>
    <w:tmpl w:val="C7C4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223A65"/>
    <w:multiLevelType w:val="hybridMultilevel"/>
    <w:tmpl w:val="5DD4E7E6"/>
    <w:lvl w:ilvl="0" w:tplc="FE66396C">
      <w:start w:val="1"/>
      <w:numFmt w:val="decimal"/>
      <w:lvlText w:val="%1."/>
      <w:lvlJc w:val="left"/>
      <w:pPr>
        <w:tabs>
          <w:tab w:val="num" w:pos="1080"/>
        </w:tabs>
        <w:ind w:left="1080" w:hanging="360"/>
      </w:pPr>
      <w:rPr>
        <w:rFonts w:ascii="Garamond" w:hAnsi="Garamond"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9252A"/>
    <w:multiLevelType w:val="hybridMultilevel"/>
    <w:tmpl w:val="F4748BBC"/>
    <w:lvl w:ilvl="0" w:tplc="0409000F">
      <w:start w:val="1"/>
      <w:numFmt w:val="decimal"/>
      <w:lvlText w:val="%1."/>
      <w:lvlJc w:val="left"/>
      <w:pPr>
        <w:tabs>
          <w:tab w:val="num" w:pos="1800"/>
        </w:tabs>
        <w:ind w:left="1800" w:hanging="360"/>
      </w:pPr>
    </w:lvl>
    <w:lvl w:ilvl="1" w:tplc="D682D28A">
      <w:start w:val="1"/>
      <w:numFmt w:val="bullet"/>
      <w:lvlText w:val=""/>
      <w:lvlJc w:val="left"/>
      <w:pPr>
        <w:tabs>
          <w:tab w:val="num" w:pos="2520"/>
        </w:tabs>
        <w:ind w:left="2520" w:hanging="360"/>
      </w:pPr>
      <w:rPr>
        <w:rFonts w:ascii="Symbol" w:hAnsi="Symbol" w:hint="default"/>
        <w:sz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8DF43EB"/>
    <w:multiLevelType w:val="hybridMultilevel"/>
    <w:tmpl w:val="6A7472E4"/>
    <w:lvl w:ilvl="0" w:tplc="29FAAD38">
      <w:start w:val="1"/>
      <w:numFmt w:val="decimal"/>
      <w:lvlText w:val="%1."/>
      <w:lvlJc w:val="left"/>
      <w:pPr>
        <w:tabs>
          <w:tab w:val="num" w:pos="1080"/>
        </w:tabs>
        <w:ind w:left="1080" w:hanging="360"/>
      </w:pPr>
      <w:rPr>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E284B"/>
    <w:multiLevelType w:val="hybridMultilevel"/>
    <w:tmpl w:val="54AC9C70"/>
    <w:lvl w:ilvl="0" w:tplc="06C865F8">
      <w:start w:val="1"/>
      <w:numFmt w:val="decimal"/>
      <w:lvlText w:val="%1."/>
      <w:lvlJc w:val="left"/>
      <w:pPr>
        <w:tabs>
          <w:tab w:val="num" w:pos="1080"/>
        </w:tabs>
        <w:ind w:left="108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B0082"/>
    <w:multiLevelType w:val="multilevel"/>
    <w:tmpl w:val="49E0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6E4413"/>
    <w:multiLevelType w:val="hybridMultilevel"/>
    <w:tmpl w:val="7EF635EE"/>
    <w:lvl w:ilvl="0" w:tplc="65249424">
      <w:start w:val="1"/>
      <w:numFmt w:val="decimal"/>
      <w:lvlText w:val="%1."/>
      <w:lvlJc w:val="left"/>
      <w:pPr>
        <w:tabs>
          <w:tab w:val="num" w:pos="1080"/>
        </w:tabs>
        <w:ind w:left="1080" w:hanging="360"/>
      </w:pPr>
      <w:rPr>
        <w:rFonts w:ascii="Garamond" w:hAnsi="Garamond" w:hint="default"/>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D5560BE"/>
    <w:multiLevelType w:val="hybridMultilevel"/>
    <w:tmpl w:val="5ECAF4A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727065"/>
    <w:multiLevelType w:val="multilevel"/>
    <w:tmpl w:val="4696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5E7626"/>
    <w:multiLevelType w:val="hybridMultilevel"/>
    <w:tmpl w:val="3D429278"/>
    <w:lvl w:ilvl="0" w:tplc="84ECB032">
      <w:start w:val="1"/>
      <w:numFmt w:val="bullet"/>
      <w:lvlText w:val="•"/>
      <w:lvlJc w:val="left"/>
      <w:pPr>
        <w:tabs>
          <w:tab w:val="num" w:pos="720"/>
        </w:tabs>
        <w:ind w:left="720" w:hanging="360"/>
      </w:pPr>
      <w:rPr>
        <w:rFonts w:ascii="Arial" w:hAnsi="Arial" w:hint="default"/>
      </w:rPr>
    </w:lvl>
    <w:lvl w:ilvl="1" w:tplc="00622C92" w:tentative="1">
      <w:start w:val="1"/>
      <w:numFmt w:val="bullet"/>
      <w:lvlText w:val="•"/>
      <w:lvlJc w:val="left"/>
      <w:pPr>
        <w:tabs>
          <w:tab w:val="num" w:pos="1440"/>
        </w:tabs>
        <w:ind w:left="1440" w:hanging="360"/>
      </w:pPr>
      <w:rPr>
        <w:rFonts w:ascii="Arial" w:hAnsi="Arial" w:hint="default"/>
      </w:rPr>
    </w:lvl>
    <w:lvl w:ilvl="2" w:tplc="511E3C18" w:tentative="1">
      <w:start w:val="1"/>
      <w:numFmt w:val="bullet"/>
      <w:lvlText w:val="•"/>
      <w:lvlJc w:val="left"/>
      <w:pPr>
        <w:tabs>
          <w:tab w:val="num" w:pos="2160"/>
        </w:tabs>
        <w:ind w:left="2160" w:hanging="360"/>
      </w:pPr>
      <w:rPr>
        <w:rFonts w:ascii="Arial" w:hAnsi="Arial" w:hint="default"/>
      </w:rPr>
    </w:lvl>
    <w:lvl w:ilvl="3" w:tplc="C2060E2E" w:tentative="1">
      <w:start w:val="1"/>
      <w:numFmt w:val="bullet"/>
      <w:lvlText w:val="•"/>
      <w:lvlJc w:val="left"/>
      <w:pPr>
        <w:tabs>
          <w:tab w:val="num" w:pos="2880"/>
        </w:tabs>
        <w:ind w:left="2880" w:hanging="360"/>
      </w:pPr>
      <w:rPr>
        <w:rFonts w:ascii="Arial" w:hAnsi="Arial" w:hint="default"/>
      </w:rPr>
    </w:lvl>
    <w:lvl w:ilvl="4" w:tplc="43B27A0C" w:tentative="1">
      <w:start w:val="1"/>
      <w:numFmt w:val="bullet"/>
      <w:lvlText w:val="•"/>
      <w:lvlJc w:val="left"/>
      <w:pPr>
        <w:tabs>
          <w:tab w:val="num" w:pos="3600"/>
        </w:tabs>
        <w:ind w:left="3600" w:hanging="360"/>
      </w:pPr>
      <w:rPr>
        <w:rFonts w:ascii="Arial" w:hAnsi="Arial" w:hint="default"/>
      </w:rPr>
    </w:lvl>
    <w:lvl w:ilvl="5" w:tplc="7F80F364" w:tentative="1">
      <w:start w:val="1"/>
      <w:numFmt w:val="bullet"/>
      <w:lvlText w:val="•"/>
      <w:lvlJc w:val="left"/>
      <w:pPr>
        <w:tabs>
          <w:tab w:val="num" w:pos="4320"/>
        </w:tabs>
        <w:ind w:left="4320" w:hanging="360"/>
      </w:pPr>
      <w:rPr>
        <w:rFonts w:ascii="Arial" w:hAnsi="Arial" w:hint="default"/>
      </w:rPr>
    </w:lvl>
    <w:lvl w:ilvl="6" w:tplc="F0B4C8C4" w:tentative="1">
      <w:start w:val="1"/>
      <w:numFmt w:val="bullet"/>
      <w:lvlText w:val="•"/>
      <w:lvlJc w:val="left"/>
      <w:pPr>
        <w:tabs>
          <w:tab w:val="num" w:pos="5040"/>
        </w:tabs>
        <w:ind w:left="5040" w:hanging="360"/>
      </w:pPr>
      <w:rPr>
        <w:rFonts w:ascii="Arial" w:hAnsi="Arial" w:hint="default"/>
      </w:rPr>
    </w:lvl>
    <w:lvl w:ilvl="7" w:tplc="91AACA72" w:tentative="1">
      <w:start w:val="1"/>
      <w:numFmt w:val="bullet"/>
      <w:lvlText w:val="•"/>
      <w:lvlJc w:val="left"/>
      <w:pPr>
        <w:tabs>
          <w:tab w:val="num" w:pos="5760"/>
        </w:tabs>
        <w:ind w:left="5760" w:hanging="360"/>
      </w:pPr>
      <w:rPr>
        <w:rFonts w:ascii="Arial" w:hAnsi="Arial" w:hint="default"/>
      </w:rPr>
    </w:lvl>
    <w:lvl w:ilvl="8" w:tplc="EEBC3718"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1"/>
  </w:num>
  <w:num w:numId="13">
    <w:abstractNumId w:val="20"/>
  </w:num>
  <w:num w:numId="14">
    <w:abstractNumId w:val="15"/>
  </w:num>
  <w:num w:numId="15">
    <w:abstractNumId w:val="18"/>
  </w:num>
  <w:num w:numId="16">
    <w:abstractNumId w:val="23"/>
  </w:num>
  <w:num w:numId="17">
    <w:abstractNumId w:val="22"/>
  </w:num>
  <w:num w:numId="18">
    <w:abstractNumId w:val="17"/>
  </w:num>
  <w:num w:numId="19">
    <w:abstractNumId w:val="14"/>
  </w:num>
  <w:num w:numId="20">
    <w:abstractNumId w:val="12"/>
  </w:num>
  <w:num w:numId="21">
    <w:abstractNumId w:val="19"/>
  </w:num>
  <w:num w:numId="22">
    <w:abstractNumId w:val="27"/>
  </w:num>
  <w:num w:numId="23">
    <w:abstractNumId w:val="2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54"/>
    <w:rsid w:val="00064414"/>
    <w:rsid w:val="00293FF0"/>
    <w:rsid w:val="00302304"/>
    <w:rsid w:val="00625145"/>
    <w:rsid w:val="00700F87"/>
    <w:rsid w:val="00E239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9440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954"/>
    <w:rPr>
      <w:rFonts w:ascii="Times New Roman" w:eastAsia="Times New Roman" w:hAnsi="Times New Roman" w:cs="Times New Roman"/>
    </w:rPr>
  </w:style>
  <w:style w:type="paragraph" w:styleId="Heading1">
    <w:name w:val="heading 1"/>
    <w:basedOn w:val="Normal"/>
    <w:link w:val="Heading1Char"/>
    <w:uiPriority w:val="9"/>
    <w:qFormat/>
    <w:rsid w:val="00E23954"/>
    <w:pPr>
      <w:spacing w:before="100" w:beforeAutospacing="1" w:after="100" w:afterAutospacing="1"/>
      <w:outlineLvl w:val="0"/>
    </w:pPr>
    <w:rPr>
      <w:b/>
      <w:bCs/>
      <w:kern w:val="36"/>
      <w:sz w:val="48"/>
      <w:szCs w:val="48"/>
    </w:rPr>
  </w:style>
  <w:style w:type="paragraph" w:styleId="Heading8">
    <w:name w:val="heading 8"/>
    <w:basedOn w:val="Normal"/>
    <w:next w:val="Normal"/>
    <w:link w:val="Heading8Char"/>
    <w:unhideWhenUsed/>
    <w:qFormat/>
    <w:rsid w:val="00E2395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954"/>
    <w:rPr>
      <w:rFonts w:ascii="Times New Roman" w:eastAsia="Times New Roman" w:hAnsi="Times New Roman" w:cs="Times New Roman"/>
      <w:b/>
      <w:bCs/>
      <w:kern w:val="36"/>
      <w:sz w:val="48"/>
      <w:szCs w:val="48"/>
    </w:rPr>
  </w:style>
  <w:style w:type="character" w:customStyle="1" w:styleId="Heading8Char">
    <w:name w:val="Heading 8 Char"/>
    <w:basedOn w:val="DefaultParagraphFont"/>
    <w:link w:val="Heading8"/>
    <w:rsid w:val="00E23954"/>
    <w:rPr>
      <w:rFonts w:ascii="Calibri" w:eastAsia="Times New Roman" w:hAnsi="Calibri" w:cs="Times New Roman"/>
      <w:i/>
      <w:iCs/>
    </w:rPr>
  </w:style>
  <w:style w:type="character" w:styleId="Hyperlink">
    <w:name w:val="Hyperlink"/>
    <w:basedOn w:val="DefaultParagraphFont"/>
    <w:rsid w:val="00E23954"/>
    <w:rPr>
      <w:color w:val="0000FF"/>
      <w:u w:val="single"/>
    </w:rPr>
  </w:style>
  <w:style w:type="character" w:styleId="FollowedHyperlink">
    <w:name w:val="FollowedHyperlink"/>
    <w:basedOn w:val="DefaultParagraphFont"/>
    <w:rsid w:val="00E23954"/>
    <w:rPr>
      <w:color w:val="800080"/>
      <w:u w:val="single"/>
    </w:rPr>
  </w:style>
  <w:style w:type="paragraph" w:styleId="Header">
    <w:name w:val="header"/>
    <w:basedOn w:val="Normal"/>
    <w:link w:val="HeaderChar"/>
    <w:rsid w:val="00E23954"/>
    <w:pPr>
      <w:tabs>
        <w:tab w:val="center" w:pos="4320"/>
        <w:tab w:val="right" w:pos="8640"/>
      </w:tabs>
    </w:pPr>
  </w:style>
  <w:style w:type="character" w:customStyle="1" w:styleId="HeaderChar">
    <w:name w:val="Header Char"/>
    <w:basedOn w:val="DefaultParagraphFont"/>
    <w:link w:val="Header"/>
    <w:rsid w:val="00E23954"/>
    <w:rPr>
      <w:rFonts w:ascii="Times New Roman" w:eastAsia="Times New Roman" w:hAnsi="Times New Roman" w:cs="Times New Roman"/>
    </w:rPr>
  </w:style>
  <w:style w:type="paragraph" w:styleId="Footer">
    <w:name w:val="footer"/>
    <w:basedOn w:val="Normal"/>
    <w:link w:val="FooterChar"/>
    <w:rsid w:val="00E23954"/>
    <w:pPr>
      <w:tabs>
        <w:tab w:val="center" w:pos="4320"/>
        <w:tab w:val="right" w:pos="8640"/>
      </w:tabs>
    </w:pPr>
  </w:style>
  <w:style w:type="character" w:customStyle="1" w:styleId="FooterChar">
    <w:name w:val="Footer Char"/>
    <w:basedOn w:val="DefaultParagraphFont"/>
    <w:link w:val="Footer"/>
    <w:rsid w:val="00E23954"/>
    <w:rPr>
      <w:rFonts w:ascii="Times New Roman" w:eastAsia="Times New Roman" w:hAnsi="Times New Roman" w:cs="Times New Roman"/>
    </w:rPr>
  </w:style>
  <w:style w:type="paragraph" w:styleId="Title">
    <w:name w:val="Title"/>
    <w:basedOn w:val="Normal"/>
    <w:next w:val="Normal"/>
    <w:link w:val="TitleChar"/>
    <w:qFormat/>
    <w:rsid w:val="00E23954"/>
    <w:pPr>
      <w:spacing w:before="360" w:after="360"/>
      <w:ind w:left="720" w:right="720"/>
      <w:jc w:val="center"/>
      <w:outlineLvl w:val="0"/>
    </w:pPr>
    <w:rPr>
      <w:rFonts w:ascii="Arial" w:hAnsi="Arial"/>
      <w:b/>
      <w:kern w:val="28"/>
      <w:sz w:val="32"/>
      <w:szCs w:val="20"/>
    </w:rPr>
  </w:style>
  <w:style w:type="character" w:customStyle="1" w:styleId="TitleChar">
    <w:name w:val="Title Char"/>
    <w:basedOn w:val="DefaultParagraphFont"/>
    <w:link w:val="Title"/>
    <w:rsid w:val="00E23954"/>
    <w:rPr>
      <w:rFonts w:ascii="Arial" w:eastAsia="Times New Roman" w:hAnsi="Arial" w:cs="Times New Roman"/>
      <w:b/>
      <w:kern w:val="28"/>
      <w:sz w:val="32"/>
      <w:szCs w:val="20"/>
    </w:rPr>
  </w:style>
  <w:style w:type="paragraph" w:styleId="BodyTextIndent">
    <w:name w:val="Body Text Indent"/>
    <w:basedOn w:val="Normal"/>
    <w:link w:val="BodyTextIndentChar"/>
    <w:rsid w:val="00E23954"/>
    <w:pPr>
      <w:spacing w:after="120"/>
      <w:ind w:left="360"/>
    </w:pPr>
  </w:style>
  <w:style w:type="character" w:customStyle="1" w:styleId="BodyTextIndentChar">
    <w:name w:val="Body Text Indent Char"/>
    <w:basedOn w:val="DefaultParagraphFont"/>
    <w:link w:val="BodyTextIndent"/>
    <w:rsid w:val="00E23954"/>
    <w:rPr>
      <w:rFonts w:ascii="Times New Roman" w:eastAsia="Times New Roman" w:hAnsi="Times New Roman" w:cs="Times New Roman"/>
    </w:rPr>
  </w:style>
  <w:style w:type="paragraph" w:styleId="BodyText2">
    <w:name w:val="Body Text 2"/>
    <w:basedOn w:val="Normal"/>
    <w:link w:val="BodyText2Char"/>
    <w:uiPriority w:val="99"/>
    <w:rsid w:val="00E23954"/>
    <w:pPr>
      <w:pBdr>
        <w:bottom w:val="single" w:sz="8" w:space="1" w:color="auto"/>
      </w:pBdr>
      <w:jc w:val="both"/>
    </w:pPr>
    <w:rPr>
      <w:sz w:val="22"/>
    </w:rPr>
  </w:style>
  <w:style w:type="character" w:customStyle="1" w:styleId="BodyText2Char">
    <w:name w:val="Body Text 2 Char"/>
    <w:basedOn w:val="DefaultParagraphFont"/>
    <w:link w:val="BodyText2"/>
    <w:uiPriority w:val="99"/>
    <w:rsid w:val="00E23954"/>
    <w:rPr>
      <w:rFonts w:ascii="Times New Roman" w:eastAsia="Times New Roman" w:hAnsi="Times New Roman" w:cs="Times New Roman"/>
      <w:sz w:val="22"/>
    </w:rPr>
  </w:style>
  <w:style w:type="character" w:customStyle="1" w:styleId="grame">
    <w:name w:val="grame"/>
    <w:basedOn w:val="DefaultParagraphFont"/>
    <w:rsid w:val="00E23954"/>
  </w:style>
  <w:style w:type="paragraph" w:styleId="ListParagraph">
    <w:name w:val="List Paragraph"/>
    <w:basedOn w:val="Normal"/>
    <w:uiPriority w:val="34"/>
    <w:qFormat/>
    <w:rsid w:val="00E23954"/>
    <w:pPr>
      <w:ind w:left="720"/>
      <w:contextualSpacing/>
    </w:pPr>
  </w:style>
  <w:style w:type="paragraph" w:styleId="NormalWeb">
    <w:name w:val="Normal (Web)"/>
    <w:basedOn w:val="Normal"/>
    <w:uiPriority w:val="99"/>
    <w:unhideWhenUsed/>
    <w:rsid w:val="00E23954"/>
    <w:pPr>
      <w:spacing w:before="100" w:beforeAutospacing="1" w:after="100" w:afterAutospacing="1"/>
    </w:pPr>
  </w:style>
  <w:style w:type="paragraph" w:styleId="HTMLPreformatted">
    <w:name w:val="HTML Preformatted"/>
    <w:basedOn w:val="Normal"/>
    <w:link w:val="HTMLPreformattedChar"/>
    <w:uiPriority w:val="99"/>
    <w:unhideWhenUsed/>
    <w:rsid w:val="00E23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23954"/>
    <w:rPr>
      <w:rFonts w:ascii="Courier New" w:eastAsia="Times New Roman" w:hAnsi="Courier New" w:cs="Courier New"/>
      <w:sz w:val="20"/>
      <w:szCs w:val="20"/>
    </w:rPr>
  </w:style>
  <w:style w:type="paragraph" w:customStyle="1" w:styleId="History">
    <w:name w:val="History"/>
    <w:basedOn w:val="Normal"/>
    <w:rsid w:val="00E23954"/>
    <w:pPr>
      <w:tabs>
        <w:tab w:val="center" w:pos="4800"/>
        <w:tab w:val="right" w:pos="9360"/>
      </w:tabs>
      <w:spacing w:after="240" w:line="480" w:lineRule="auto"/>
      <w:jc w:val="center"/>
    </w:pPr>
    <w:rPr>
      <w:b/>
      <w:szCs w:val="20"/>
    </w:rPr>
  </w:style>
  <w:style w:type="character" w:styleId="Strong">
    <w:name w:val="Strong"/>
    <w:basedOn w:val="DefaultParagraphFont"/>
    <w:uiPriority w:val="22"/>
    <w:qFormat/>
    <w:rsid w:val="00E23954"/>
    <w:rPr>
      <w:b/>
      <w:bCs/>
    </w:rPr>
  </w:style>
  <w:style w:type="character" w:styleId="Emphasis">
    <w:name w:val="Emphasis"/>
    <w:basedOn w:val="DefaultParagraphFont"/>
    <w:uiPriority w:val="20"/>
    <w:qFormat/>
    <w:rsid w:val="00E23954"/>
    <w:rPr>
      <w:i/>
      <w:iCs/>
    </w:rPr>
  </w:style>
  <w:style w:type="paragraph" w:customStyle="1" w:styleId="RefListing">
    <w:name w:val="RefListing"/>
    <w:basedOn w:val="Normal"/>
    <w:rsid w:val="00E23954"/>
    <w:pPr>
      <w:tabs>
        <w:tab w:val="center" w:pos="4800"/>
        <w:tab w:val="right" w:pos="9360"/>
      </w:tabs>
      <w:suppressAutoHyphens/>
      <w:spacing w:line="480" w:lineRule="auto"/>
      <w:ind w:left="240" w:hanging="240"/>
    </w:pPr>
    <w:rPr>
      <w:sz w:val="20"/>
      <w:szCs w:val="20"/>
    </w:rPr>
  </w:style>
  <w:style w:type="character" w:customStyle="1" w:styleId="apple-converted-space">
    <w:name w:val="apple-converted-space"/>
    <w:basedOn w:val="DefaultParagraphFont"/>
    <w:rsid w:val="00E2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67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1016/j.atmosenv.2012.08.051" TargetMode="External"/><Relationship Id="rId8" Type="http://schemas.openxmlformats.org/officeDocument/2006/relationships/hyperlink" Target="http://www.extension.org/sites/default/files/Bioaerosol%20SamplingFINAL.pdf" TargetMode="External"/><Relationship Id="rId9" Type="http://schemas.openxmlformats.org/officeDocument/2006/relationships/hyperlink" Target="http://cigr-ejournal.tamu.edu/" TargetMode="External"/><Relationship Id="rId10" Type="http://schemas.openxmlformats.org/officeDocument/2006/relationships/hyperlink" Target="http://cigr-ejournal.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5507</Words>
  <Characters>31394</Characters>
  <Application>Microsoft Macintosh Word</Application>
  <DocSecurity>0</DocSecurity>
  <Lines>261</Lines>
  <Paragraphs>73</Paragraphs>
  <ScaleCrop>false</ScaleCrop>
  <LinksUpToDate>false</LinksUpToDate>
  <CharactersWithSpaces>36828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2017-07-13T18:48:00Z</dcterms:created>
  <dcterms:modified xsi:type="dcterms:W3CDTF">2017-07-13T18:50:00Z</dcterms:modified>
</cp:coreProperties>
</file>